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40"/>
      </w:pPr>
      <w:r>
        <w:rPr>
          <w:rFonts w:ascii="Yu Gothic" w:hAnsi="Yu Gothic" w:eastAsia="Yu Gothic"/>
          <w:b/>
          <w:color w:val="1E3A5F"/>
          <w:sz w:val="44"/>
        </w:rPr>
        <w:t>電池</w:t>
      </w:r>
    </w:p>
    <w:p>
      <w:pPr>
        <w:spacing w:before="0" w:after="80"/>
        <w:pBdr>
          <w:bottom w:val="single" w:sz="12" w:space="1" w:color="1E3A5F"/>
        </w:pBdr>
      </w:pPr>
      <w:r>
        <w:rPr>
          <w:rFonts w:ascii="Yu Gothic" w:hAnsi="Yu Gothic" w:eastAsia="Yu Gothic"/>
          <w:b w:val="0"/>
          <w:color w:val="1A1A1A"/>
          <w:sz w:val="22"/>
        </w:rPr>
        <w:t>問題演習　｜　問題演習 — 電池の原理・ダニエル電池・電気量</w:t>
      </w:r>
    </w:p>
    <w:p>
      <w:pPr>
        <w:spacing w:before="120" w:after="160"/>
        <w:jc w:val="right"/>
      </w:pPr>
      <w:r>
        <w:rPr>
          <w:rFonts w:ascii="Yu Gothic" w:hAnsi="Yu Gothic" w:eastAsia="Yu Gothic"/>
          <w:b w:val="0"/>
          <w:color w:val="1A1A1A"/>
          <w:sz w:val="20"/>
          <w:u w:val="single"/>
        </w:rPr>
        <w:t xml:space="preserve">組　　　番　　　氏名　　　　　　　　　　　　　</w:t>
      </w:r>
    </w:p>
    <w:p>
      <w:pPr>
        <w:spacing w:after="200" w:line="336" w:lineRule="auto"/>
      </w:pPr>
      <w:r>
        <w:rPr>
          <w:rFonts w:ascii="Yu Mincho" w:hAnsi="Yu Mincho" w:eastAsia="Yu Mincho"/>
          <w:b w:val="0"/>
          <w:sz w:val="21"/>
        </w:rPr>
        <w:t>ファラデー定数 F＝9.65×10</w:t>
      </w:r>
      <w:r>
        <w:rPr>
          <w:rFonts w:ascii="Yu Mincho" w:hAnsi="Yu Mincho" w:eastAsia="Yu Mincho"/>
          <w:b w:val="0"/>
          <w:sz w:val="21"/>
          <w:vertAlign w:val="superscript"/>
        </w:rPr>
        <w:t>4</w:t>
      </w:r>
      <w:r>
        <w:rPr>
          <w:rFonts w:ascii="Yu Mincho" w:hAnsi="Yu Mincho" w:eastAsia="Yu Mincho"/>
          <w:b w:val="0"/>
          <w:sz w:val="21"/>
        </w:rPr>
        <w:t xml:space="preserve"> C/mol　／　原子量：Zn=65, Cu=64</w:t>
      </w:r>
    </w:p>
    <w:p>
      <w:pPr>
        <w:spacing w:before="40" w:after="160"/>
        <w:pBdr>
          <w:bottom w:val="single" w:sz="6" w:space="1" w:color="1E3A5F"/>
        </w:pBdr>
      </w:pPr>
      <w:r>
        <w:rPr>
          <w:rFonts w:ascii="Yu Gothic" w:hAnsi="Yu Gothic" w:eastAsia="Yu Gothic"/>
          <w:b/>
          <w:color w:val="1E3A5F"/>
          <w:sz w:val="30"/>
        </w:rPr>
        <w:t xml:space="preserve">問1　</w:t>
      </w:r>
      <w:r>
        <w:rPr>
          <w:rFonts w:ascii="Yu Gothic" w:hAnsi="Yu Gothic" w:eastAsia="Yu Gothic"/>
          <w:b/>
          <w:color w:val="B56A1A"/>
          <w:sz w:val="21"/>
        </w:rPr>
        <w:t>［基礎］</w:t>
      </w:r>
    </w:p>
    <w:p>
      <w:pPr>
        <w:spacing w:before="40" w:after="120" w:line="360" w:lineRule="auto"/>
      </w:pPr>
      <w:r>
        <w:rPr>
          <w:rFonts w:ascii="Yu Mincho" w:hAnsi="Yu Mincho" w:eastAsia="Yu Mincho"/>
          <w:b w:val="0"/>
          <w:sz w:val="21"/>
        </w:rPr>
        <w:t>ダニエル電池（亜鉛 Zn と銅 Cu の電極、硫酸亜鉛・硫酸銅(II)水溶液）について、次の問いに答えよ。</w:t>
      </w:r>
    </w:p>
    <w:p>
      <w:pPr>
        <w:spacing w:before="40" w:after="80" w:line="360" w:lineRule="auto"/>
        <w:ind w:left="227"/>
      </w:pPr>
      <w:r>
        <w:rPr>
          <w:rFonts w:ascii="Yu Mincho" w:hAnsi="Yu Mincho" w:eastAsia="Yu Mincho"/>
          <w:b w:val="0"/>
          <w:sz w:val="21"/>
        </w:rPr>
        <w:t>(1) 負極・正極になるのはどちらの金属か、それぞれ答えよ。</w:t>
      </w:r>
    </w:p>
    <w:p>
      <w:pPr>
        <w:spacing w:before="40" w:after="80" w:line="360" w:lineRule="auto"/>
        <w:ind w:left="227"/>
      </w:pPr>
      <w:r>
        <w:rPr>
          <w:rFonts w:ascii="Yu Mincho" w:hAnsi="Yu Mincho" w:eastAsia="Yu Mincho"/>
          <w:b w:val="0"/>
          <w:sz w:val="21"/>
        </w:rPr>
        <w:t>(2) 負極・正極で起こる反応を、電子 e</w:t>
      </w:r>
      <w:r>
        <w:rPr>
          <w:rFonts w:ascii="Yu Mincho" w:hAnsi="Yu Mincho" w:eastAsia="Yu Mincho"/>
          <w:b w:val="0"/>
          <w:sz w:val="21"/>
          <w:vertAlign w:val="superscript"/>
        </w:rPr>
        <w:t>-</w:t>
      </w:r>
      <w:r>
        <w:rPr>
          <w:rFonts w:ascii="Yu Mincho" w:hAnsi="Yu Mincho" w:eastAsia="Yu Mincho"/>
          <w:b w:val="0"/>
          <w:sz w:val="21"/>
        </w:rPr>
        <w:t xml:space="preserve"> を含むイオン反応式（半反応式）で書け。</w:t>
      </w:r>
    </w:p>
    <w:p>
      <w:r>
        <w:br w:type="page"/>
      </w:r>
    </w:p>
    <w:p>
      <w:pPr>
        <w:spacing w:before="40" w:after="160"/>
        <w:pBdr>
          <w:bottom w:val="single" w:sz="6" w:space="1" w:color="1E3A5F"/>
        </w:pBdr>
      </w:pPr>
      <w:r>
        <w:rPr>
          <w:rFonts w:ascii="Yu Gothic" w:hAnsi="Yu Gothic" w:eastAsia="Yu Gothic"/>
          <w:b/>
          <w:color w:val="1E3A5F"/>
          <w:sz w:val="30"/>
        </w:rPr>
        <w:t xml:space="preserve">問2　</w:t>
      </w:r>
      <w:r>
        <w:rPr>
          <w:rFonts w:ascii="Yu Gothic" w:hAnsi="Yu Gothic" w:eastAsia="Yu Gothic"/>
          <w:b/>
          <w:color w:val="B56A1A"/>
          <w:sz w:val="21"/>
        </w:rPr>
        <w:t>［基礎］</w:t>
      </w:r>
    </w:p>
    <w:p>
      <w:pPr>
        <w:spacing w:before="40" w:after="120" w:line="360" w:lineRule="auto"/>
      </w:pPr>
      <w:r>
        <w:rPr>
          <w:rFonts w:ascii="Yu Mincho" w:hAnsi="Yu Mincho" w:eastAsia="Yu Mincho"/>
          <w:b w:val="0"/>
          <w:sz w:val="21"/>
        </w:rPr>
        <w:t>ダニエル電池を導線でつないで放電させた。次の問いに答えよ。</w:t>
      </w:r>
    </w:p>
    <w:p>
      <w:pPr>
        <w:spacing w:before="40" w:after="80" w:line="360" w:lineRule="auto"/>
        <w:ind w:left="227"/>
      </w:pPr>
      <w:r>
        <w:rPr>
          <w:rFonts w:ascii="Yu Mincho" w:hAnsi="Yu Mincho" w:eastAsia="Yu Mincho"/>
          <w:b w:val="0"/>
          <w:sz w:val="21"/>
        </w:rPr>
        <w:t>(1) 電子は導線中をどちら向きに流れるか（負極→正極、正極→負極のいずれか）。</w:t>
      </w:r>
    </w:p>
    <w:p>
      <w:pPr>
        <w:spacing w:before="40" w:after="80" w:line="360" w:lineRule="auto"/>
        <w:ind w:left="227"/>
      </w:pPr>
      <w:r>
        <w:rPr>
          <w:rFonts w:ascii="Yu Mincho" w:hAnsi="Yu Mincho" w:eastAsia="Yu Mincho"/>
          <w:b w:val="0"/>
          <w:sz w:val="21"/>
        </w:rPr>
        <w:t>(2) 放電にともない、Zn 板・Cu 板の質量はそれぞれどう変化するか。</w:t>
      </w:r>
    </w:p>
    <w:p>
      <w:r>
        <w:br w:type="page"/>
      </w:r>
    </w:p>
    <w:p>
      <w:pPr>
        <w:spacing w:before="40" w:after="160"/>
        <w:pBdr>
          <w:bottom w:val="single" w:sz="6" w:space="1" w:color="1E3A5F"/>
        </w:pBdr>
      </w:pPr>
      <w:r>
        <w:rPr>
          <w:rFonts w:ascii="Yu Gothic" w:hAnsi="Yu Gothic" w:eastAsia="Yu Gothic"/>
          <w:b/>
          <w:color w:val="1E3A5F"/>
          <w:sz w:val="30"/>
        </w:rPr>
        <w:t xml:space="preserve">問3　</w:t>
      </w:r>
      <w:r>
        <w:rPr>
          <w:rFonts w:ascii="Yu Gothic" w:hAnsi="Yu Gothic" w:eastAsia="Yu Gothic"/>
          <w:b/>
          <w:color w:val="B56A1A"/>
          <w:sz w:val="21"/>
        </w:rPr>
        <w:t>［基礎］</w:t>
      </w:r>
    </w:p>
    <w:p>
      <w:pPr>
        <w:spacing w:before="40" w:after="120" w:line="360" w:lineRule="auto"/>
      </w:pPr>
      <w:r>
        <w:rPr>
          <w:rFonts w:ascii="Yu Mincho" w:hAnsi="Yu Mincho" w:eastAsia="Yu Mincho"/>
          <w:b w:val="0"/>
          <w:sz w:val="21"/>
        </w:rPr>
        <w:t>ある電池を 2.0 A の電流で 5 分間放電させた。このとき流れた電気量は何 C（クーロン）か。</w:t>
      </w:r>
    </w:p>
    <w:p>
      <w:r>
        <w:br w:type="page"/>
      </w:r>
    </w:p>
    <w:p>
      <w:pPr>
        <w:spacing w:before="40" w:after="160"/>
        <w:pBdr>
          <w:bottom w:val="single" w:sz="6" w:space="1" w:color="1E3A5F"/>
        </w:pBdr>
      </w:pPr>
      <w:r>
        <w:rPr>
          <w:rFonts w:ascii="Yu Gothic" w:hAnsi="Yu Gothic" w:eastAsia="Yu Gothic"/>
          <w:b/>
          <w:color w:val="1E3A5F"/>
          <w:sz w:val="30"/>
        </w:rPr>
        <w:t xml:space="preserve">問4　</w:t>
      </w:r>
      <w:r>
        <w:rPr>
          <w:rFonts w:ascii="Yu Gothic" w:hAnsi="Yu Gothic" w:eastAsia="Yu Gothic"/>
          <w:b/>
          <w:color w:val="1E3A5F"/>
          <w:sz w:val="21"/>
        </w:rPr>
        <w:t>［標準］</w:t>
      </w:r>
    </w:p>
    <w:p>
      <w:pPr>
        <w:spacing w:before="40" w:after="120" w:line="360" w:lineRule="auto"/>
      </w:pPr>
      <w:r>
        <w:rPr>
          <w:rFonts w:ascii="Yu Mincho" w:hAnsi="Yu Mincho" w:eastAsia="Yu Mincho"/>
          <w:b w:val="0"/>
          <w:sz w:val="21"/>
        </w:rPr>
        <w:t>ある電池を 5.0 A の電流で 32 分 10 秒間放電させた。次の問いに答えよ。</w:t>
      </w:r>
    </w:p>
    <w:p>
      <w:pPr>
        <w:spacing w:before="40" w:after="80" w:line="360" w:lineRule="auto"/>
        <w:ind w:left="227"/>
      </w:pPr>
      <w:r>
        <w:rPr>
          <w:rFonts w:ascii="Yu Mincho" w:hAnsi="Yu Mincho" w:eastAsia="Yu Mincho"/>
          <w:b w:val="0"/>
          <w:sz w:val="21"/>
        </w:rPr>
        <w:t>(1) 流れた電気量は何 C か。</w:t>
      </w:r>
    </w:p>
    <w:p>
      <w:pPr>
        <w:spacing w:before="40" w:after="80" w:line="360" w:lineRule="auto"/>
        <w:ind w:left="227"/>
      </w:pPr>
      <w:r>
        <w:rPr>
          <w:rFonts w:ascii="Yu Mincho" w:hAnsi="Yu Mincho" w:eastAsia="Yu Mincho"/>
          <w:b w:val="0"/>
          <w:sz w:val="21"/>
        </w:rPr>
        <w:t>(2) 流れた電子は何 mol か。</w:t>
      </w:r>
    </w:p>
    <w:p>
      <w:r>
        <w:br w:type="page"/>
      </w:r>
    </w:p>
    <w:p>
      <w:pPr>
        <w:spacing w:before="40" w:after="160"/>
        <w:pBdr>
          <w:bottom w:val="single" w:sz="6" w:space="1" w:color="1E3A5F"/>
        </w:pBdr>
      </w:pPr>
      <w:r>
        <w:rPr>
          <w:rFonts w:ascii="Yu Gothic" w:hAnsi="Yu Gothic" w:eastAsia="Yu Gothic"/>
          <w:b/>
          <w:color w:val="1E3A5F"/>
          <w:sz w:val="30"/>
        </w:rPr>
        <w:t xml:space="preserve">問5　</w:t>
      </w:r>
      <w:r>
        <w:rPr>
          <w:rFonts w:ascii="Yu Gothic" w:hAnsi="Yu Gothic" w:eastAsia="Yu Gothic"/>
          <w:b/>
          <w:color w:val="1E3A5F"/>
          <w:sz w:val="21"/>
        </w:rPr>
        <w:t>［標準］</w:t>
      </w:r>
    </w:p>
    <w:p>
      <w:pPr>
        <w:spacing w:before="40" w:after="120" w:line="360" w:lineRule="auto"/>
      </w:pPr>
      <w:r>
        <w:rPr>
          <w:rFonts w:ascii="Yu Mincho" w:hAnsi="Yu Mincho" w:eastAsia="Yu Mincho"/>
          <w:b w:val="0"/>
          <w:sz w:val="21"/>
        </w:rPr>
        <w:t>鉛蓄電池は、負極に鉛 Pb、正極に酸化鉛(IV) PbO</w:t>
      </w:r>
      <w:r>
        <w:rPr>
          <w:rFonts w:ascii="Yu Mincho" w:hAnsi="Yu Mincho" w:eastAsia="Yu Mincho"/>
          <w:b w:val="0"/>
          <w:sz w:val="21"/>
          <w:vertAlign w:val="subscript"/>
        </w:rPr>
        <w:t>2</w:t>
      </w:r>
      <w:r>
        <w:rPr>
          <w:rFonts w:ascii="Yu Mincho" w:hAnsi="Yu Mincho" w:eastAsia="Yu Mincho"/>
          <w:b w:val="0"/>
          <w:sz w:val="21"/>
        </w:rPr>
        <w:t>、電解液に希硫酸を用いた二次電池である。放電時について、次の問いに答えよ。</w:t>
      </w:r>
    </w:p>
    <w:p>
      <w:pPr>
        <w:spacing w:before="40" w:after="80" w:line="360" w:lineRule="auto"/>
        <w:ind w:left="227"/>
      </w:pPr>
      <w:r>
        <w:rPr>
          <w:rFonts w:ascii="Yu Mincho" w:hAnsi="Yu Mincho" w:eastAsia="Yu Mincho"/>
          <w:b w:val="0"/>
          <w:sz w:val="21"/>
        </w:rPr>
        <w:t>(1) 負極・正極で起こる反応を、電子 e</w:t>
      </w:r>
      <w:r>
        <w:rPr>
          <w:rFonts w:ascii="Yu Mincho" w:hAnsi="Yu Mincho" w:eastAsia="Yu Mincho"/>
          <w:b w:val="0"/>
          <w:sz w:val="21"/>
          <w:vertAlign w:val="superscript"/>
        </w:rPr>
        <w:t>-</w:t>
      </w:r>
      <w:r>
        <w:rPr>
          <w:rFonts w:ascii="Yu Mincho" w:hAnsi="Yu Mincho" w:eastAsia="Yu Mincho"/>
          <w:b w:val="0"/>
          <w:sz w:val="21"/>
        </w:rPr>
        <w:t xml:space="preserve"> を含むイオン反応式で書け。</w:t>
      </w:r>
    </w:p>
    <w:p>
      <w:pPr>
        <w:spacing w:before="40" w:after="80" w:line="360" w:lineRule="auto"/>
        <w:ind w:left="227"/>
      </w:pPr>
      <w:r>
        <w:rPr>
          <w:rFonts w:ascii="Yu Mincho" w:hAnsi="Yu Mincho" w:eastAsia="Yu Mincho"/>
          <w:b w:val="0"/>
          <w:sz w:val="21"/>
        </w:rPr>
        <w:t>(2) 放電が進むと、電解液（希硫酸）の濃度はどう変化するか。</w:t>
      </w:r>
    </w:p>
    <w:p>
      <w:r>
        <w:br w:type="page"/>
      </w:r>
    </w:p>
    <w:p>
      <w:pPr>
        <w:spacing w:before="40" w:after="160"/>
        <w:pBdr>
          <w:bottom w:val="single" w:sz="6" w:space="1" w:color="1E3A5F"/>
        </w:pBdr>
      </w:pPr>
      <w:r>
        <w:rPr>
          <w:rFonts w:ascii="Yu Gothic" w:hAnsi="Yu Gothic" w:eastAsia="Yu Gothic"/>
          <w:b/>
          <w:color w:val="1E3A5F"/>
          <w:sz w:val="30"/>
        </w:rPr>
        <w:t xml:space="preserve">問6　</w:t>
      </w:r>
      <w:r>
        <w:rPr>
          <w:rFonts w:ascii="Yu Gothic" w:hAnsi="Yu Gothic" w:eastAsia="Yu Gothic"/>
          <w:b/>
          <w:color w:val="1E3A5F"/>
          <w:sz w:val="21"/>
        </w:rPr>
        <w:t>［標準］</w:t>
      </w:r>
    </w:p>
    <w:p>
      <w:pPr>
        <w:spacing w:before="40" w:after="120" w:line="360" w:lineRule="auto"/>
      </w:pPr>
      <w:r>
        <w:rPr>
          <w:rFonts w:ascii="Yu Mincho" w:hAnsi="Yu Mincho" w:eastAsia="Yu Mincho"/>
          <w:b w:val="0"/>
          <w:sz w:val="21"/>
        </w:rPr>
        <w:t>ダニエル電池を放電させ、回路に電子が 0.20 mol 流れた。次の問いに答えよ。（負極 Zn → Zn</w:t>
      </w:r>
      <w:r>
        <w:rPr>
          <w:rFonts w:ascii="Yu Mincho" w:hAnsi="Yu Mincho" w:eastAsia="Yu Mincho"/>
          <w:b w:val="0"/>
          <w:sz w:val="21"/>
          <w:vertAlign w:val="superscript"/>
        </w:rPr>
        <w:t>2+</w:t>
      </w:r>
      <w:r>
        <w:rPr>
          <w:rFonts w:ascii="Yu Mincho" w:hAnsi="Yu Mincho" w:eastAsia="Yu Mincho"/>
          <w:b w:val="0"/>
          <w:sz w:val="21"/>
        </w:rPr>
        <w:t xml:space="preserve"> ＋ 2e</w:t>
      </w:r>
      <w:r>
        <w:rPr>
          <w:rFonts w:ascii="Yu Mincho" w:hAnsi="Yu Mincho" w:eastAsia="Yu Mincho"/>
          <w:b w:val="0"/>
          <w:sz w:val="21"/>
          <w:vertAlign w:val="superscript"/>
        </w:rPr>
        <w:t>-</w:t>
      </w:r>
      <w:r>
        <w:rPr>
          <w:rFonts w:ascii="Yu Mincho" w:hAnsi="Yu Mincho" w:eastAsia="Yu Mincho"/>
          <w:b w:val="0"/>
          <w:sz w:val="21"/>
        </w:rPr>
        <w:t>、正極 Cu</w:t>
      </w:r>
      <w:r>
        <w:rPr>
          <w:rFonts w:ascii="Yu Mincho" w:hAnsi="Yu Mincho" w:eastAsia="Yu Mincho"/>
          <w:b w:val="0"/>
          <w:sz w:val="21"/>
          <w:vertAlign w:val="superscript"/>
        </w:rPr>
        <w:t>2+</w:t>
      </w:r>
      <w:r>
        <w:rPr>
          <w:rFonts w:ascii="Yu Mincho" w:hAnsi="Yu Mincho" w:eastAsia="Yu Mincho"/>
          <w:b w:val="0"/>
          <w:sz w:val="21"/>
        </w:rPr>
        <w:t xml:space="preserve"> ＋ 2e</w:t>
      </w:r>
      <w:r>
        <w:rPr>
          <w:rFonts w:ascii="Yu Mincho" w:hAnsi="Yu Mincho" w:eastAsia="Yu Mincho"/>
          <w:b w:val="0"/>
          <w:sz w:val="21"/>
          <w:vertAlign w:val="superscript"/>
        </w:rPr>
        <w:t>-</w:t>
      </w:r>
      <w:r>
        <w:rPr>
          <w:rFonts w:ascii="Yu Mincho" w:hAnsi="Yu Mincho" w:eastAsia="Yu Mincho"/>
          <w:b w:val="0"/>
          <w:sz w:val="21"/>
        </w:rPr>
        <w:t xml:space="preserve"> → Cu）</w:t>
      </w:r>
    </w:p>
    <w:p>
      <w:pPr>
        <w:spacing w:before="40" w:after="80" w:line="360" w:lineRule="auto"/>
        <w:ind w:left="227"/>
      </w:pPr>
      <w:r>
        <w:rPr>
          <w:rFonts w:ascii="Yu Mincho" w:hAnsi="Yu Mincho" w:eastAsia="Yu Mincho"/>
          <w:b w:val="0"/>
          <w:sz w:val="21"/>
        </w:rPr>
        <w:t>(1) 負極の Zn 板は何 g 減少するか。（Zn=65）</w:t>
      </w:r>
    </w:p>
    <w:p>
      <w:pPr>
        <w:spacing w:before="40" w:after="80" w:line="360" w:lineRule="auto"/>
        <w:ind w:left="227"/>
      </w:pPr>
      <w:r>
        <w:rPr>
          <w:rFonts w:ascii="Yu Mincho" w:hAnsi="Yu Mincho" w:eastAsia="Yu Mincho"/>
          <w:b w:val="0"/>
          <w:sz w:val="21"/>
        </w:rPr>
        <w:t>(2) 正極の Cu 板は何 g 増加するか。（Cu=64）</w:t>
      </w:r>
    </w:p>
    <w:p>
      <w:r>
        <w:br w:type="page"/>
      </w:r>
    </w:p>
    <w:p>
      <w:pPr>
        <w:spacing w:before="40" w:after="160"/>
        <w:pBdr>
          <w:bottom w:val="single" w:sz="6" w:space="1" w:color="1E3A5F"/>
        </w:pBdr>
      </w:pPr>
      <w:r>
        <w:rPr>
          <w:rFonts w:ascii="Yu Gothic" w:hAnsi="Yu Gothic" w:eastAsia="Yu Gothic"/>
          <w:b/>
          <w:color w:val="1E3A5F"/>
          <w:sz w:val="30"/>
        </w:rPr>
        <w:t xml:space="preserve">問7　［標準］</w:t>
      </w:r>
    </w:p>
    <w:p>
      <w:pPr>
        <w:spacing w:before="40" w:after="120" w:line="360" w:lineRule="auto"/>
      </w:pPr>
      <w:r>
        <w:rPr>
          <w:rFonts w:ascii="Yu Mincho" w:hAnsi="Yu Mincho" w:eastAsia="Yu Mincho"/>
          <w:b w:val="0"/>
          <w:sz w:val="21"/>
        </w:rPr>
        <w:t xml:space="preserve">水素を燃料とする燃料電池について正しく述べたものを選べ。</w:t>
      </w:r>
    </w:p>
    <w:p>
      <w:pPr>
        <w:spacing w:before="40" w:after="80" w:line="360" w:lineRule="auto"/>
        <w:ind w:left="227"/>
      </w:pPr>
      <w:r>
        <w:rPr>
          <w:rFonts w:ascii="Yu Mincho" w:hAnsi="Yu Mincho" w:eastAsia="Yu Mincho"/>
          <w:b w:val="0"/>
          <w:sz w:val="21"/>
        </w:rPr>
        <w:t xml:space="preserve">ア　負極に酸素、正極に水素を供給する</w:t>
      </w:r>
    </w:p>
    <w:p>
      <w:pPr>
        <w:spacing w:before="40" w:after="80" w:line="360" w:lineRule="auto"/>
        <w:ind w:left="227"/>
      </w:pPr>
      <w:r>
        <w:rPr>
          <w:rFonts w:ascii="Yu Mincho" w:hAnsi="Yu Mincho" w:eastAsia="Yu Mincho"/>
          <w:b w:val="0"/>
          <w:sz w:val="21"/>
        </w:rPr>
        <w:t xml:space="preserve">イ　負極に水素、正極に酸素を供給し、全体の反応生成物は水だけである</w:t>
      </w:r>
    </w:p>
    <w:p>
      <w:pPr>
        <w:spacing w:before="40" w:after="80" w:line="360" w:lineRule="auto"/>
        <w:ind w:left="227"/>
      </w:pPr>
      <w:r>
        <w:rPr>
          <w:rFonts w:ascii="Yu Mincho" w:hAnsi="Yu Mincho" w:eastAsia="Yu Mincho"/>
          <w:b w:val="0"/>
          <w:sz w:val="21"/>
        </w:rPr>
        <w:t xml:space="preserve">ウ　充電することで内部の水素と酸素を再生しながら使う二次電池である</w:t>
      </w:r>
    </w:p>
    <w:p>
      <w:pPr>
        <w:spacing w:before="40" w:after="80" w:line="360" w:lineRule="auto"/>
        <w:ind w:left="227"/>
      </w:pPr>
      <w:r>
        <w:rPr>
          <w:rFonts w:ascii="Yu Mincho" w:hAnsi="Yu Mincho" w:eastAsia="Yu Mincho"/>
          <w:b w:val="0"/>
          <w:sz w:val="21"/>
        </w:rPr>
        <w:t xml:space="preserve">エ　全体の反応では水のほかに二酸化炭素が発生する</w:t>
      </w:r>
    </w:p>
    <w:p>
      <w:r>
        <w:br w:type="page"/>
      </w:r>
    </w:p>
    <w:p>
      <w:pPr>
        <w:spacing w:before="40" w:after="160"/>
        <w:pBdr>
          <w:bottom w:val="single" w:sz="6" w:space="1" w:color="1E3A5F"/>
        </w:pBdr>
      </w:pPr>
      <w:r>
        <w:rPr>
          <w:rFonts w:ascii="Yu Gothic" w:hAnsi="Yu Gothic" w:eastAsia="Yu Gothic"/>
          <w:b/>
          <w:color w:val="1E3A5F"/>
          <w:sz w:val="30"/>
        </w:rPr>
        <w:t xml:space="preserve">問8　［標準］</w:t>
      </w:r>
    </w:p>
    <w:p>
      <w:pPr>
        <w:spacing w:before="40" w:after="120" w:line="360" w:lineRule="auto"/>
      </w:pPr>
      <w:r>
        <w:rPr>
          <w:rFonts w:ascii="Yu Mincho" w:hAnsi="Yu Mincho" w:eastAsia="Yu Mincho"/>
          <w:b w:val="0"/>
          <w:sz w:val="21"/>
        </w:rPr>
        <w:t xml:space="preserve">水素 H</w:t>
      </w:r>
      <w:r>
        <w:rPr>
          <w:rFonts w:ascii="Yu Mincho" w:hAnsi="Yu Mincho" w:eastAsia="Yu Mincho"/>
          <w:b w:val="0"/>
          <w:sz w:val="21"/>
          <w:vertAlign w:val="subscript"/>
        </w:rPr>
        <w:t xml:space="preserve">2</w:t>
      </w:r>
      <w:r>
        <w:rPr>
          <w:rFonts w:ascii="Yu Mincho" w:hAnsi="Yu Mincho" w:eastAsia="Yu Mincho"/>
          <w:b w:val="0"/>
          <w:sz w:val="21"/>
        </w:rPr>
        <w:t xml:space="preserve"> と酸素 O</w:t>
      </w:r>
      <w:r>
        <w:rPr>
          <w:rFonts w:ascii="Yu Mincho" w:hAnsi="Yu Mincho" w:eastAsia="Yu Mincho"/>
          <w:b w:val="0"/>
          <w:sz w:val="21"/>
          <w:vertAlign w:val="subscript"/>
        </w:rPr>
        <w:t xml:space="preserve">2</w:t>
      </w:r>
      <w:r>
        <w:rPr>
          <w:rFonts w:ascii="Yu Mincho" w:hAnsi="Yu Mincho" w:eastAsia="Yu Mincho"/>
          <w:b w:val="0"/>
          <w:sz w:val="21"/>
        </w:rPr>
        <w:t xml:space="preserve"> を用いる燃料電池（リン酸形）は、次の反応で電気エネルギーを取り出す。  負極：H</w:t>
      </w:r>
      <w:r>
        <w:rPr>
          <w:rFonts w:ascii="Yu Mincho" w:hAnsi="Yu Mincho" w:eastAsia="Yu Mincho"/>
          <w:b w:val="0"/>
          <w:sz w:val="21"/>
          <w:vertAlign w:val="subscript"/>
        </w:rPr>
        <w:t xml:space="preserve">2</w:t>
      </w:r>
      <w:r>
        <w:rPr>
          <w:rFonts w:ascii="Yu Mincho" w:hAnsi="Yu Mincho" w:eastAsia="Yu Mincho"/>
          <w:b w:val="0"/>
          <w:sz w:val="21"/>
        </w:rPr>
        <w:t xml:space="preserve"> → 2H</w:t>
      </w:r>
      <w:r>
        <w:rPr>
          <w:rFonts w:ascii="Yu Mincho" w:hAnsi="Yu Mincho" w:eastAsia="Yu Mincho"/>
          <w:b w:val="0"/>
          <w:sz w:val="21"/>
          <w:vertAlign w:val="superscript"/>
        </w:rPr>
        <w:t xml:space="preserve">+</w:t>
      </w:r>
      <w:r>
        <w:rPr>
          <w:rFonts w:ascii="Yu Mincho" w:hAnsi="Yu Mincho" w:eastAsia="Yu Mincho"/>
          <w:b w:val="0"/>
          <w:sz w:val="21"/>
        </w:rPr>
        <w:t xml:space="preserve"> ＋ 2e</w:t>
      </w:r>
      <w:r>
        <w:rPr>
          <w:rFonts w:ascii="Yu Mincho" w:hAnsi="Yu Mincho" w:eastAsia="Yu Mincho"/>
          <w:b w:val="0"/>
          <w:sz w:val="21"/>
          <w:vertAlign w:val="superscript"/>
        </w:rPr>
        <w:t xml:space="preserve">-</w:t>
      </w:r>
      <w:r>
        <w:rPr>
          <w:rFonts w:ascii="Yu Mincho" w:hAnsi="Yu Mincho" w:eastAsia="Yu Mincho"/>
          <w:b w:val="0"/>
          <w:sz w:val="21"/>
        </w:rPr>
        <w:t xml:space="preserve">  正極：O</w:t>
      </w:r>
      <w:r>
        <w:rPr>
          <w:rFonts w:ascii="Yu Mincho" w:hAnsi="Yu Mincho" w:eastAsia="Yu Mincho"/>
          <w:b w:val="0"/>
          <w:sz w:val="21"/>
          <w:vertAlign w:val="subscript"/>
        </w:rPr>
        <w:t xml:space="preserve">2</w:t>
      </w:r>
      <w:r>
        <w:rPr>
          <w:rFonts w:ascii="Yu Mincho" w:hAnsi="Yu Mincho" w:eastAsia="Yu Mincho"/>
          <w:b w:val="0"/>
          <w:sz w:val="21"/>
        </w:rPr>
        <w:t xml:space="preserve"> ＋ 4H</w:t>
      </w:r>
      <w:r>
        <w:rPr>
          <w:rFonts w:ascii="Yu Mincho" w:hAnsi="Yu Mincho" w:eastAsia="Yu Mincho"/>
          <w:b w:val="0"/>
          <w:sz w:val="21"/>
          <w:vertAlign w:val="superscript"/>
        </w:rPr>
        <w:t xml:space="preserve">+</w:t>
      </w:r>
      <w:r>
        <w:rPr>
          <w:rFonts w:ascii="Yu Mincho" w:hAnsi="Yu Mincho" w:eastAsia="Yu Mincho"/>
          <w:b w:val="0"/>
          <w:sz w:val="21"/>
        </w:rPr>
        <w:t xml:space="preserve"> ＋ 4e</w:t>
      </w:r>
      <w:r>
        <w:rPr>
          <w:rFonts w:ascii="Yu Mincho" w:hAnsi="Yu Mincho" w:eastAsia="Yu Mincho"/>
          <w:b w:val="0"/>
          <w:sz w:val="21"/>
          <w:vertAlign w:val="superscript"/>
        </w:rPr>
        <w:t xml:space="preserve">-</w:t>
      </w:r>
      <w:r>
        <w:rPr>
          <w:rFonts w:ascii="Yu Mincho" w:hAnsi="Yu Mincho" w:eastAsia="Yu Mincho"/>
          <w:b w:val="0"/>
          <w:sz w:val="21"/>
        </w:rPr>
        <w:t xml:space="preserve"> → 2H</w:t>
      </w:r>
      <w:r>
        <w:rPr>
          <w:rFonts w:ascii="Yu Mincho" w:hAnsi="Yu Mincho" w:eastAsia="Yu Mincho"/>
          <w:b w:val="0"/>
          <w:sz w:val="21"/>
          <w:vertAlign w:val="subscript"/>
        </w:rPr>
        <w:t xml:space="preserve">2</w:t>
      </w:r>
      <w:r>
        <w:rPr>
          <w:rFonts w:ascii="Yu Mincho" w:hAnsi="Yu Mincho" w:eastAsia="Yu Mincho"/>
          <w:b w:val="0"/>
          <w:sz w:val="21"/>
        </w:rPr>
        <w:t xml:space="preserve">O  この燃料電池を放電させ、回路に電子が 0.40 mol 流れたとき、次の問いに答えよ。（標準状態の気体のモル体積 22.4 L/mol、ファラデー定数 F＝9.65×10</w:t>
      </w:r>
      <w:r>
        <w:rPr>
          <w:rFonts w:ascii="Yu Mincho" w:hAnsi="Yu Mincho" w:eastAsia="Yu Mincho"/>
          <w:b w:val="0"/>
          <w:sz w:val="21"/>
          <w:vertAlign w:val="superscript"/>
        </w:rPr>
        <w:t xml:space="preserve">4</w:t>
      </w:r>
      <w:r>
        <w:rPr>
          <w:rFonts w:ascii="Yu Mincho" w:hAnsi="Yu Mincho" w:eastAsia="Yu Mincho"/>
          <w:b w:val="0"/>
          <w:sz w:val="21"/>
        </w:rPr>
        <w:t xml:space="preserve"> C/mol）</w:t>
      </w:r>
    </w:p>
    <w:p>
      <w:r>
        <w:br w:type="page"/>
      </w:r>
    </w:p>
    <w:p>
      <w:pPr>
        <w:spacing w:before="40" w:after="160"/>
        <w:pBdr>
          <w:bottom w:val="single" w:sz="6" w:space="1" w:color="1E3A5F"/>
        </w:pBdr>
      </w:pPr>
      <w:r>
        <w:rPr>
          <w:rFonts w:ascii="Yu Gothic" w:hAnsi="Yu Gothic" w:eastAsia="Yu Gothic"/>
          <w:b/>
          <w:color w:val="1E3A5F"/>
          <w:sz w:val="30"/>
        </w:rPr>
        <w:t xml:space="preserve">問9　［基礎］</w:t>
      </w:r>
    </w:p>
    <w:p>
      <w:pPr>
        <w:spacing w:before="40" w:after="120" w:line="360" w:lineRule="auto"/>
      </w:pPr>
      <w:r>
        <w:rPr>
          <w:rFonts w:ascii="Yu Mincho" w:hAnsi="Yu Mincho" w:eastAsia="Yu Mincho"/>
          <w:b w:val="0"/>
          <w:sz w:val="21"/>
        </w:rPr>
        <w:t xml:space="preserve">電池の分類について正しく述べたものを選べ。</w:t>
      </w:r>
    </w:p>
    <w:p>
      <w:pPr>
        <w:spacing w:before="40" w:after="80" w:line="360" w:lineRule="auto"/>
        <w:ind w:left="227"/>
      </w:pPr>
      <w:r>
        <w:rPr>
          <w:rFonts w:ascii="Yu Mincho" w:hAnsi="Yu Mincho" w:eastAsia="Yu Mincho"/>
          <w:b w:val="0"/>
          <w:sz w:val="21"/>
        </w:rPr>
        <w:t xml:space="preserve">ア　鉛蓄電池やリチウムイオン電池は、充電して繰り返し使える二次電池である</w:t>
      </w:r>
    </w:p>
    <w:p>
      <w:pPr>
        <w:spacing w:before="40" w:after="80" w:line="360" w:lineRule="auto"/>
        <w:ind w:left="227"/>
      </w:pPr>
      <w:r>
        <w:rPr>
          <w:rFonts w:ascii="Yu Mincho" w:hAnsi="Yu Mincho" w:eastAsia="Yu Mincho"/>
          <w:b w:val="0"/>
          <w:sz w:val="21"/>
        </w:rPr>
        <w:t xml:space="preserve">イ　マンガン乾電池は充電して繰り返し使える二次電池である</w:t>
      </w:r>
    </w:p>
    <w:p>
      <w:pPr>
        <w:spacing w:before="40" w:after="80" w:line="360" w:lineRule="auto"/>
        <w:ind w:left="227"/>
      </w:pPr>
      <w:r>
        <w:rPr>
          <w:rFonts w:ascii="Yu Mincho" w:hAnsi="Yu Mincho" w:eastAsia="Yu Mincho"/>
          <w:b w:val="0"/>
          <w:sz w:val="21"/>
        </w:rPr>
        <w:t xml:space="preserve">ウ　一次電池とは、最初に1回だけ充電してから使う電池のことである</w:t>
      </w:r>
    </w:p>
    <w:p>
      <w:pPr>
        <w:spacing w:before="40" w:after="80" w:line="360" w:lineRule="auto"/>
        <w:ind w:left="227"/>
      </w:pPr>
      <w:r>
        <w:rPr>
          <w:rFonts w:ascii="Yu Mincho" w:hAnsi="Yu Mincho" w:eastAsia="Yu Mincho"/>
          <w:b w:val="0"/>
          <w:sz w:val="21"/>
        </w:rPr>
        <w:t xml:space="preserve">エ　鉛蓄電池は充電できない一次電池である</w:t>
      </w:r>
    </w:p>
    <w:p>
      <w:r>
        <w:br w:type="page"/>
      </w:r>
    </w:p>
    <w:p>
      <w:pPr>
        <w:spacing w:before="40" w:after="160"/>
        <w:pBdr>
          <w:bottom w:val="single" w:sz="6" w:space="1" w:color="1E3A5F"/>
        </w:pBdr>
      </w:pPr>
      <w:r>
        <w:rPr>
          <w:rFonts w:ascii="Yu Gothic" w:hAnsi="Yu Gothic" w:eastAsia="Yu Gothic"/>
          <w:b/>
          <w:color w:val="1E3A5F"/>
          <w:sz w:val="30"/>
        </w:rPr>
        <w:t xml:space="preserve">問10　［標準］</w:t>
      </w:r>
    </w:p>
    <w:p>
      <w:pPr>
        <w:spacing w:before="40" w:after="120" w:line="360" w:lineRule="auto"/>
      </w:pPr>
      <w:r>
        <w:rPr>
          <w:rFonts w:ascii="Yu Mincho" w:hAnsi="Yu Mincho" w:eastAsia="Yu Mincho"/>
          <w:b w:val="0"/>
          <w:sz w:val="21"/>
        </w:rPr>
        <w:t xml:space="preserve">水素を燃料とする燃料電池について正しく述べたものを選べ。</w:t>
      </w:r>
    </w:p>
    <w:p>
      <w:pPr>
        <w:spacing w:before="40" w:after="80" w:line="360" w:lineRule="auto"/>
        <w:ind w:left="227"/>
      </w:pPr>
      <w:r>
        <w:rPr>
          <w:rFonts w:ascii="Yu Mincho" w:hAnsi="Yu Mincho" w:eastAsia="Yu Mincho"/>
          <w:b w:val="0"/>
          <w:sz w:val="21"/>
        </w:rPr>
        <w:t xml:space="preserve">ア　負極に酸素、正極に水素を供給する</w:t>
      </w:r>
    </w:p>
    <w:p>
      <w:pPr>
        <w:spacing w:before="40" w:after="80" w:line="360" w:lineRule="auto"/>
        <w:ind w:left="227"/>
      </w:pPr>
      <w:r>
        <w:rPr>
          <w:rFonts w:ascii="Yu Mincho" w:hAnsi="Yu Mincho" w:eastAsia="Yu Mincho"/>
          <w:b w:val="0"/>
          <w:sz w:val="21"/>
        </w:rPr>
        <w:t xml:space="preserve">イ　負極に水素、正極に酸素を供給し、全体の反応生成物は水だけである</w:t>
      </w:r>
    </w:p>
    <w:p>
      <w:pPr>
        <w:spacing w:before="40" w:after="80" w:line="360" w:lineRule="auto"/>
        <w:ind w:left="227"/>
      </w:pPr>
      <w:r>
        <w:rPr>
          <w:rFonts w:ascii="Yu Mincho" w:hAnsi="Yu Mincho" w:eastAsia="Yu Mincho"/>
          <w:b w:val="0"/>
          <w:sz w:val="21"/>
        </w:rPr>
        <w:t xml:space="preserve">ウ　充電することで内部の水素と酸素を再生しながら使う二次電池である</w:t>
      </w:r>
    </w:p>
    <w:p>
      <w:pPr>
        <w:spacing w:before="40" w:after="80" w:line="360" w:lineRule="auto"/>
        <w:ind w:left="227"/>
      </w:pPr>
      <w:r>
        <w:rPr>
          <w:rFonts w:ascii="Yu Mincho" w:hAnsi="Yu Mincho" w:eastAsia="Yu Mincho"/>
          <w:b w:val="0"/>
          <w:sz w:val="21"/>
        </w:rPr>
        <w:t xml:space="preserve">エ　全体の反応では水のほかに二酸化炭素が発生する</w:t>
      </w:r>
    </w:p>
    <w:p>
      <w:r>
        <w:br w:type="page"/>
      </w:r>
    </w:p>
    <w:p>
      <w:pPr>
        <w:spacing w:before="40" w:after="160"/>
        <w:pBdr>
          <w:bottom w:val="single" w:sz="6" w:space="1" w:color="1E3A5F"/>
        </w:pBdr>
      </w:pPr>
      <w:r>
        <w:rPr>
          <w:rFonts w:ascii="Yu Gothic" w:hAnsi="Yu Gothic" w:eastAsia="Yu Gothic"/>
          <w:b/>
          <w:color w:val="1E3A5F"/>
          <w:sz w:val="30"/>
        </w:rPr>
        <w:t xml:space="preserve">問11　［標準］</w:t>
      </w:r>
    </w:p>
    <w:p>
      <w:pPr>
        <w:spacing w:before="40" w:after="120" w:line="360" w:lineRule="auto"/>
      </w:pPr>
      <w:r>
        <w:rPr>
          <w:rFonts w:ascii="Yu Mincho" w:hAnsi="Yu Mincho" w:eastAsia="Yu Mincho"/>
          <w:b w:val="0"/>
          <w:sz w:val="21"/>
        </w:rPr>
        <w:t xml:space="preserve">水素 H</w:t>
      </w:r>
      <w:r>
        <w:rPr>
          <w:rFonts w:ascii="Yu Mincho" w:hAnsi="Yu Mincho" w:eastAsia="Yu Mincho"/>
          <w:b w:val="0"/>
          <w:sz w:val="21"/>
          <w:vertAlign w:val="subscript"/>
        </w:rPr>
        <w:t xml:space="preserve">2</w:t>
      </w:r>
      <w:r>
        <w:rPr>
          <w:rFonts w:ascii="Yu Mincho" w:hAnsi="Yu Mincho" w:eastAsia="Yu Mincho"/>
          <w:b w:val="0"/>
          <w:sz w:val="21"/>
        </w:rPr>
        <w:t xml:space="preserve"> と酸素 O</w:t>
      </w:r>
      <w:r>
        <w:rPr>
          <w:rFonts w:ascii="Yu Mincho" w:hAnsi="Yu Mincho" w:eastAsia="Yu Mincho"/>
          <w:b w:val="0"/>
          <w:sz w:val="21"/>
          <w:vertAlign w:val="subscript"/>
        </w:rPr>
        <w:t xml:space="preserve">2</w:t>
      </w:r>
      <w:r>
        <w:rPr>
          <w:rFonts w:ascii="Yu Mincho" w:hAnsi="Yu Mincho" w:eastAsia="Yu Mincho"/>
          <w:b w:val="0"/>
          <w:sz w:val="21"/>
        </w:rPr>
        <w:t xml:space="preserve"> を用いる燃料電池（リン酸形）は、次の反応で電気エネルギーを取り出す。  負極：H</w:t>
      </w:r>
      <w:r>
        <w:rPr>
          <w:rFonts w:ascii="Yu Mincho" w:hAnsi="Yu Mincho" w:eastAsia="Yu Mincho"/>
          <w:b w:val="0"/>
          <w:sz w:val="21"/>
          <w:vertAlign w:val="subscript"/>
        </w:rPr>
        <w:t xml:space="preserve">2</w:t>
      </w:r>
      <w:r>
        <w:rPr>
          <w:rFonts w:ascii="Yu Mincho" w:hAnsi="Yu Mincho" w:eastAsia="Yu Mincho"/>
          <w:b w:val="0"/>
          <w:sz w:val="21"/>
        </w:rPr>
        <w:t xml:space="preserve"> → 2H</w:t>
      </w:r>
      <w:r>
        <w:rPr>
          <w:rFonts w:ascii="Yu Mincho" w:hAnsi="Yu Mincho" w:eastAsia="Yu Mincho"/>
          <w:b w:val="0"/>
          <w:sz w:val="21"/>
          <w:vertAlign w:val="superscript"/>
        </w:rPr>
        <w:t xml:space="preserve">+</w:t>
      </w:r>
      <w:r>
        <w:rPr>
          <w:rFonts w:ascii="Yu Mincho" w:hAnsi="Yu Mincho" w:eastAsia="Yu Mincho"/>
          <w:b w:val="0"/>
          <w:sz w:val="21"/>
        </w:rPr>
        <w:t xml:space="preserve"> ＋ 2e</w:t>
      </w:r>
      <w:r>
        <w:rPr>
          <w:rFonts w:ascii="Yu Mincho" w:hAnsi="Yu Mincho" w:eastAsia="Yu Mincho"/>
          <w:b w:val="0"/>
          <w:sz w:val="21"/>
          <w:vertAlign w:val="superscript"/>
        </w:rPr>
        <w:t xml:space="preserve">-</w:t>
      </w:r>
      <w:r>
        <w:rPr>
          <w:rFonts w:ascii="Yu Mincho" w:hAnsi="Yu Mincho" w:eastAsia="Yu Mincho"/>
          <w:b w:val="0"/>
          <w:sz w:val="21"/>
        </w:rPr>
        <w:t xml:space="preserve">  正極：O</w:t>
      </w:r>
      <w:r>
        <w:rPr>
          <w:rFonts w:ascii="Yu Mincho" w:hAnsi="Yu Mincho" w:eastAsia="Yu Mincho"/>
          <w:b w:val="0"/>
          <w:sz w:val="21"/>
          <w:vertAlign w:val="subscript"/>
        </w:rPr>
        <w:t xml:space="preserve">2</w:t>
      </w:r>
      <w:r>
        <w:rPr>
          <w:rFonts w:ascii="Yu Mincho" w:hAnsi="Yu Mincho" w:eastAsia="Yu Mincho"/>
          <w:b w:val="0"/>
          <w:sz w:val="21"/>
        </w:rPr>
        <w:t xml:space="preserve"> ＋ 4H</w:t>
      </w:r>
      <w:r>
        <w:rPr>
          <w:rFonts w:ascii="Yu Mincho" w:hAnsi="Yu Mincho" w:eastAsia="Yu Mincho"/>
          <w:b w:val="0"/>
          <w:sz w:val="21"/>
          <w:vertAlign w:val="superscript"/>
        </w:rPr>
        <w:t xml:space="preserve">+</w:t>
      </w:r>
      <w:r>
        <w:rPr>
          <w:rFonts w:ascii="Yu Mincho" w:hAnsi="Yu Mincho" w:eastAsia="Yu Mincho"/>
          <w:b w:val="0"/>
          <w:sz w:val="21"/>
        </w:rPr>
        <w:t xml:space="preserve"> ＋ 4e</w:t>
      </w:r>
      <w:r>
        <w:rPr>
          <w:rFonts w:ascii="Yu Mincho" w:hAnsi="Yu Mincho" w:eastAsia="Yu Mincho"/>
          <w:b w:val="0"/>
          <w:sz w:val="21"/>
          <w:vertAlign w:val="superscript"/>
        </w:rPr>
        <w:t xml:space="preserve">-</w:t>
      </w:r>
      <w:r>
        <w:rPr>
          <w:rFonts w:ascii="Yu Mincho" w:hAnsi="Yu Mincho" w:eastAsia="Yu Mincho"/>
          <w:b w:val="0"/>
          <w:sz w:val="21"/>
        </w:rPr>
        <w:t xml:space="preserve"> → 2H</w:t>
      </w:r>
      <w:r>
        <w:rPr>
          <w:rFonts w:ascii="Yu Mincho" w:hAnsi="Yu Mincho" w:eastAsia="Yu Mincho"/>
          <w:b w:val="0"/>
          <w:sz w:val="21"/>
          <w:vertAlign w:val="subscript"/>
        </w:rPr>
        <w:t xml:space="preserve">2</w:t>
      </w:r>
      <w:r>
        <w:rPr>
          <w:rFonts w:ascii="Yu Mincho" w:hAnsi="Yu Mincho" w:eastAsia="Yu Mincho"/>
          <w:b w:val="0"/>
          <w:sz w:val="21"/>
        </w:rPr>
        <w:t xml:space="preserve">O  この燃料電池を放電させ、回路に電子が 0.40 mol 流れたとき、次の問いに答えよ。（標準状態の気体のモル体積 22.4 L/mol、ファラデー定数 F＝9.65×10</w:t>
      </w:r>
      <w:r>
        <w:rPr>
          <w:rFonts w:ascii="Yu Mincho" w:hAnsi="Yu Mincho" w:eastAsia="Yu Mincho"/>
          <w:b w:val="0"/>
          <w:sz w:val="21"/>
          <w:vertAlign w:val="superscript"/>
        </w:rPr>
        <w:t xml:space="preserve">4</w:t>
      </w:r>
      <w:r>
        <w:rPr>
          <w:rFonts w:ascii="Yu Mincho" w:hAnsi="Yu Mincho" w:eastAsia="Yu Mincho"/>
          <w:b w:val="0"/>
          <w:sz w:val="21"/>
        </w:rPr>
        <w:t xml:space="preserve"> C/mol）</w:t>
      </w:r>
    </w:p>
    <w:p>
      <w:r>
        <w:br w:type="page"/>
      </w:r>
    </w:p>
    <w:p>
      <w:pPr>
        <w:spacing w:before="40" w:after="160"/>
        <w:pBdr>
          <w:bottom w:val="single" w:sz="6" w:space="1" w:color="1E3A5F"/>
        </w:pBdr>
      </w:pPr>
      <w:r>
        <w:rPr>
          <w:rFonts w:ascii="Yu Gothic" w:hAnsi="Yu Gothic" w:eastAsia="Yu Gothic"/>
          <w:b/>
          <w:color w:val="1E3A5F"/>
          <w:sz w:val="30"/>
        </w:rPr>
        <w:t xml:space="preserve">問12　［基礎］</w:t>
      </w:r>
    </w:p>
    <w:p>
      <w:pPr>
        <w:spacing w:before="40" w:after="120" w:line="360" w:lineRule="auto"/>
      </w:pPr>
      <w:r>
        <w:rPr>
          <w:rFonts w:ascii="Yu Mincho" w:hAnsi="Yu Mincho" w:eastAsia="Yu Mincho"/>
          <w:b w:val="0"/>
          <w:sz w:val="21"/>
        </w:rPr>
        <w:t xml:space="preserve">電池の分類について正しく述べたものを選べ。</w:t>
      </w:r>
    </w:p>
    <w:p>
      <w:pPr>
        <w:spacing w:before="40" w:after="80" w:line="360" w:lineRule="auto"/>
        <w:ind w:left="227"/>
      </w:pPr>
      <w:r>
        <w:rPr>
          <w:rFonts w:ascii="Yu Mincho" w:hAnsi="Yu Mincho" w:eastAsia="Yu Mincho"/>
          <w:b w:val="0"/>
          <w:sz w:val="21"/>
        </w:rPr>
        <w:t xml:space="preserve">ア　鉛蓄電池やリチウムイオン電池は、充電して繰り返し使える二次電池である</w:t>
      </w:r>
    </w:p>
    <w:p>
      <w:pPr>
        <w:spacing w:before="40" w:after="80" w:line="360" w:lineRule="auto"/>
        <w:ind w:left="227"/>
      </w:pPr>
      <w:r>
        <w:rPr>
          <w:rFonts w:ascii="Yu Mincho" w:hAnsi="Yu Mincho" w:eastAsia="Yu Mincho"/>
          <w:b w:val="0"/>
          <w:sz w:val="21"/>
        </w:rPr>
        <w:t xml:space="preserve">イ　マンガン乾電池は充電して繰り返し使える二次電池である</w:t>
      </w:r>
    </w:p>
    <w:p>
      <w:pPr>
        <w:spacing w:before="40" w:after="80" w:line="360" w:lineRule="auto"/>
        <w:ind w:left="227"/>
      </w:pPr>
      <w:r>
        <w:rPr>
          <w:rFonts w:ascii="Yu Mincho" w:hAnsi="Yu Mincho" w:eastAsia="Yu Mincho"/>
          <w:b w:val="0"/>
          <w:sz w:val="21"/>
        </w:rPr>
        <w:t xml:space="preserve">ウ　一次電池とは、最初に1回だけ充電してから使う電池のことである</w:t>
      </w:r>
    </w:p>
    <w:p>
      <w:pPr>
        <w:spacing w:before="40" w:after="80" w:line="360" w:lineRule="auto"/>
        <w:ind w:left="227"/>
      </w:pPr>
      <w:r>
        <w:rPr>
          <w:rFonts w:ascii="Yu Mincho" w:hAnsi="Yu Mincho" w:eastAsia="Yu Mincho"/>
          <w:b w:val="0"/>
          <w:sz w:val="21"/>
        </w:rPr>
        <w:t xml:space="preserve">エ　鉛蓄電池は充電できない一次電池である</w:t>
      </w:r>
    </w:p>
    <w:sectPr w:rsidR="00FC693F" w:rsidRPr="0006063C" w:rsidSect="00034616">
      <w:headerReference w:type="default" r:id="rId9"/>
      <w:footerReference w:type="default" r:id="rId10"/>
      <w:pgSz w:w="12240" w:h="15840"/>
      <w:pgMar w:top="1247" w:right="1134" w:bottom="1134" w:left="1134" w:header="567" w:footer="56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tbl>
    <w:tblPr>
      <w:tblW w:type="auto" w:w="0"/>
      <w:tblLayout w:type="fixed"/>
      <w:tblLook w:firstColumn="1" w:firstRow="1" w:lastColumn="0" w:lastRow="0" w:noHBand="0" w:noVBand="1" w:val="04A0"/>
    </w:tblPr>
    <w:tblGrid>
      <w:gridCol w:w="3288"/>
      <w:gridCol w:w="3288"/>
      <w:gridCol w:w="3288"/>
    </w:tblGrid>
    <w:tr>
      <w:tc>
        <w:tcPr>
          <w:tcW w:type="dxa" w:w="3288"/>
          <w:tcBorders>
            <w:top w:val="nil"/>
            <w:left w:val="nil"/>
            <w:bottom w:val="nil"/>
            <w:right w:val="nil"/>
            <w:insideH w:val="nil"/>
            <w:insideV w:val="nil"/>
          </w:tcBorders>
        </w:tcPr>
        <w:p>
          <w:pPr>
            <w:spacing w:before="0" w:after="0"/>
          </w:pPr>
          <w:r>
            <w:rPr>
              <w:rFonts w:ascii="Yu Gothic" w:hAnsi="Yu Gothic" w:eastAsia="Yu Gothic"/>
              <w:b w:val="0"/>
              <w:color w:val="1A1A1A"/>
              <w:sz w:val="18"/>
            </w:rPr>
            <w:t>電池　問題演習</w:t>
          </w:r>
        </w:p>
      </w:tc>
      <w:tc>
        <w:tcPr>
          <w:tcW w:type="dxa" w:w="3288"/>
          <w:tcBorders>
            <w:top w:val="nil"/>
            <w:left w:val="nil"/>
            <w:bottom w:val="nil"/>
            <w:right w:val="nil"/>
            <w:insideH w:val="nil"/>
            <w:insideV w:val="nil"/>
          </w:tcBorders>
        </w:tcPr>
        <w:p>
          <w:pPr>
            <w:spacing w:before="0" w:after="0"/>
          </w:pPr>
        </w:p>
      </w:tc>
      <w:tc>
        <w:tcPr>
          <w:tcW w:type="dxa" w:w="3288"/>
          <w:tcBorders>
            <w:top w:val="nil"/>
            <w:left w:val="nil"/>
            <w:bottom w:val="nil"/>
            <w:right w:val="nil"/>
            <w:insideH w:val="nil"/>
            <w:insideV w:val="nil"/>
          </w:tcBorders>
        </w:tcPr>
        <w:p>
          <w:pPr>
            <w:spacing w:before="0" w:after="0"/>
            <w:jc w:val="right"/>
          </w:pPr>
          <w:r>
            <w:drawing>
              <wp:inline xmlns:a="http://schemas.openxmlformats.org/drawingml/2006/main" xmlns:pic="http://schemas.openxmlformats.org/drawingml/2006/picture">
                <wp:extent cx="469988" cy="432000"/>
                <wp:docPr id="1" name="Picture 1"/>
                <wp:cNvGraphicFramePr>
                  <a:graphicFrameLocks noChangeAspect="1"/>
                </wp:cNvGraphicFramePr>
                <a:graphic>
                  <a:graphicData uri="http://schemas.openxmlformats.org/drawingml/2006/picture">
                    <pic:pic>
                      <pic:nvPicPr>
                        <pic:cNvPr id="0" name="Thoth_logo_yoko_transparent.png"/>
                        <pic:cNvPicPr/>
                      </pic:nvPicPr>
                      <pic:blipFill>
                        <a:blip r:embed="rId1"/>
                        <a:stretch>
                          <a:fillRect/>
                        </a:stretch>
                      </pic:blipFill>
                      <pic:spPr>
                        <a:xfrm>
                          <a:off x="0" y="0"/>
                          <a:ext cx="469988" cy="432000"/>
                        </a:xfrm>
                        <a:prstGeom prst="rect"/>
                      </pic:spPr>
                    </pic:pic>
                  </a:graphicData>
                </a:graphic>
              </wp:inline>
            </w:drawing>
          </w:r>
        </w:p>
      </w:tc>
    </w:tr>
  </w:tbl>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tbl>
    <w:tblPr>
      <w:tblW w:type="auto" w:w="0"/>
      <w:tblLayout w:type="fixed"/>
      <w:tblLook w:firstColumn="1" w:firstRow="1" w:lastColumn="0" w:lastRow="0" w:noHBand="0" w:noVBand="1" w:val="04A0"/>
    </w:tblPr>
    <w:tblGrid>
      <w:gridCol w:w="4932"/>
      <w:gridCol w:w="4932"/>
    </w:tblGrid>
    <w:tr>
      <w:tc>
        <w:tcPr>
          <w:tcW w:type="dxa" w:w="6803"/>
          <w:tcBorders>
            <w:top w:val="nil"/>
            <w:left w:val="nil"/>
            <w:bottom w:val="nil"/>
            <w:right w:val="nil"/>
            <w:insideH w:val="nil"/>
            <w:insideV w:val="nil"/>
          </w:tcBorders>
        </w:tcPr>
        <w:p>
          <w:pPr>
            <w:spacing w:before="0" w:after="0"/>
          </w:pPr>
          <w:r>
            <w:rPr>
              <w:rFonts w:ascii="Yu Gothic" w:hAnsi="Yu Gothic" w:eastAsia="Yu Gothic"/>
              <w:b w:val="0"/>
              <w:color w:val="1E3A5F"/>
              <w:sz w:val="18"/>
            </w:rPr>
            <w:t>理論化学　／　電池</w:t>
          </w:r>
        </w:p>
      </w:tc>
      <w:tc>
        <w:tcPr>
          <w:tcW w:type="dxa" w:w="3061"/>
          <w:tcBorders>
            <w:top w:val="nil"/>
            <w:left w:val="nil"/>
            <w:bottom w:val="nil"/>
            <w:right w:val="nil"/>
            <w:insideH w:val="nil"/>
            <w:insideV w:val="nil"/>
          </w:tcBorders>
        </w:tcPr>
        <w:p>
          <w:pPr>
            <w:spacing w:before="0" w:after="0"/>
            <w:jc w:val="right"/>
          </w:pPr>
          <w:r>
            <w:rPr>
              <w:rFonts w:ascii="Yu Gothic" w:hAnsi="Yu Gothic" w:eastAsia="Yu Gothic"/>
              <w:b w:val="0"/>
              <w:color w:val="1A1A1A"/>
              <w:sz w:val="18"/>
            </w:rPr>
            <w:t>問題演習</w:t>
          </w:r>
        </w:p>
      </w:tc>
    </w:tr>
  </w:tbl>
  <w:p>
    <w:pPr>
      <w:spacing w:before="40" w:after="0"/>
      <w:pBdr>
        <w:bottom w:val="single" w:sz="8" w:space="1" w:color="1E3A5F"/>
      </w:pBd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