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0" w:after="40"/>
      </w:pPr>
      <w:r>
        <w:rPr>
          <w:rFonts w:ascii="Yu Gothic" w:hAnsi="Yu Gothic" w:eastAsia="Yu Gothic"/>
          <w:b/>
          <w:color w:val="1E3A5F"/>
          <w:sz w:val="44"/>
        </w:rPr>
        <w:t>電池</w:t>
      </w:r>
    </w:p>
    <w:p>
      <w:pPr>
        <w:spacing w:before="0" w:after="80"/>
        <w:pBdr>
          <w:bottom w:val="single" w:sz="12" w:space="1" w:color="1E3A5F"/>
        </w:pBdr>
      </w:pPr>
      <w:r>
        <w:rPr>
          <w:rFonts w:ascii="Yu Gothic" w:hAnsi="Yu Gothic" w:eastAsia="Yu Gothic"/>
          <w:b w:val="0"/>
          <w:color w:val="1A1A1A"/>
          <w:sz w:val="22"/>
        </w:rPr>
        <w:t>授業プリント　｜　酸化還元から電気エネルギーを取り出す</w:t>
      </w:r>
    </w:p>
    <w:p>
      <w:pPr>
        <w:spacing w:before="120" w:after="160"/>
        <w:jc w:val="right"/>
      </w:pPr>
      <w:r>
        <w:rPr>
          <w:rFonts w:ascii="Yu Gothic" w:hAnsi="Yu Gothic" w:eastAsia="Yu Gothic"/>
          <w:b w:val="0"/>
          <w:color w:val="1A1A1A"/>
          <w:sz w:val="20"/>
          <w:u w:val="single"/>
        </w:rPr>
        <w:t xml:space="preserve">組　　　番　　　氏名　　　　　　　　　　　　　</w:t>
      </w:r>
    </w:p>
    <w:p>
      <w:pPr>
        <w:keepNext/>
        <w:keepLines/>
        <w:spacing w:before="600" w:after="200"/>
        <w:pBdr>
          <w:bottom w:val="single" w:sz="8" w:space="1" w:color="1E3A5F"/>
        </w:pBdr>
      </w:pPr>
      <w:r>
        <w:rPr>
          <w:rFonts w:ascii="Yu Gothic" w:hAnsi="Yu Gothic" w:eastAsia="Yu Gothic"/>
          <w:b/>
          <w:color w:val="1E3A5F"/>
          <w:sz w:val="28"/>
        </w:rPr>
        <w:t xml:space="preserve">§1　電池のしくみ — 酸化還元を電気に変える</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BF4EA"/>
          </w:tcPr>
          <w:p>
            <w:pPr>
              <w:spacing w:before="40" w:after="40" w:line="384" w:lineRule="auto"/>
              <w:keepLines/>
              <w:pBdr>
                <w:left w:val="single" w:sz="18" w:space="1" w:color="B56A1A"/>
              </w:pBdr>
            </w:pPr>
            <w:r>
              <w:rPr>
                <w:rFonts w:ascii="Yu Gothic" w:hAnsi="Yu Gothic" w:eastAsia="Yu Gothic"/>
                <w:b/>
                <w:color w:val="B56A1A"/>
                <w:sz w:val="22"/>
              </w:rPr>
              <w:t xml:space="preserve">考えてみよう　</w:t>
            </w:r>
            <w:r>
              <w:rPr>
                <w:rFonts w:ascii="Yu Mincho" w:hAnsi="Yu Mincho" w:eastAsia="Yu Mincho"/>
                <w:b w:val="0"/>
                <w:sz w:val="21"/>
              </w:rPr>
              <w:t>スマホもリモコンも電池で動く。電池は化学反応から電気を取り出す装置だ。その正体は、前回学んだ酸化還元反応。酸化される場所と還元される場所を導線で分けてつなぐと、電子が導線を流れる——これが電流になる。どんな仕組みで電気が生まれるのだろう？</w:t>
            </w:r>
          </w:p>
        </w:tc>
      </w:tr>
    </w:tbl>
    <w:p>
      <w:pPr>
        <w:keepNext/>
        <w:keepLines/>
        <w:spacing w:before="60" w:after="140" w:line="456" w:lineRule="auto"/>
      </w:pPr>
      <w:r>
        <w:rPr>
          <w:rFonts w:ascii="Yu Mincho" w:hAnsi="Yu Mincho" w:eastAsia="Yu Mincho"/>
          <w:b w:val="0"/>
          <w:sz w:val="21"/>
        </w:rPr>
        <w:t>電池は、酸化還元反応で放出される</w:t>
      </w:r>
      <w:r>
        <w:rPr>
          <w:rFonts w:ascii="Yu Mincho" w:hAnsi="Yu Mincho" w:eastAsia="Yu Mincho"/>
          <w:b/>
          <w:color w:val="1E3A5F"/>
          <w:sz w:val="21"/>
        </w:rPr>
        <w:t>化学エネルギーを電気エネルギーに変える装置</w:t>
      </w:r>
      <w:r>
        <w:rPr>
          <w:rFonts w:ascii="Yu Mincho" w:hAnsi="Yu Mincho" w:eastAsia="Yu Mincho"/>
          <w:b w:val="0"/>
          <w:sz w:val="21"/>
        </w:rPr>
        <w:t>です。イオン化傾向の異なる2種類の金属（電極）を電解質水溶液に入れて導線でつなぐと、</w:t>
      </w:r>
      <w:r>
        <w:rPr>
          <w:rFonts w:ascii="Yu Mincho" w:hAnsi="Yu Mincho" w:eastAsia="Yu Mincho"/>
          <w:b/>
          <w:color w:val="1E3A5F"/>
          <w:sz w:val="21"/>
        </w:rPr>
        <w:t>イオン化傾向の大きい金属が酸化されて電子を放出し（負極）</w:t>
      </w:r>
      <w:r>
        <w:rPr>
          <w:rFonts w:ascii="Yu Mincho" w:hAnsi="Yu Mincho" w:eastAsia="Yu Mincho"/>
          <w:b w:val="0"/>
          <w:sz w:val="21"/>
        </w:rPr>
        <w:t>、その電子が導線を通って正極へ流れ、</w:t>
      </w:r>
      <w:r>
        <w:rPr>
          <w:rFonts w:ascii="Yu Mincho" w:hAnsi="Yu Mincho" w:eastAsia="Yu Mincho"/>
          <w:b/>
          <w:color w:val="1E3A5F"/>
          <w:sz w:val="21"/>
        </w:rPr>
        <w:t>正極で還元</w:t>
      </w:r>
      <w:r>
        <w:rPr>
          <w:rFonts w:ascii="Yu Mincho" w:hAnsi="Yu Mincho" w:eastAsia="Yu Mincho"/>
          <w:b w:val="0"/>
          <w:sz w:val="21"/>
        </w:rPr>
        <w:t>が起こります。このとき、負極で実際に酸化される還元剤を</w:t>
      </w:r>
      <w:r>
        <w:rPr>
          <w:rFonts w:ascii="Yu Mincho" w:hAnsi="Yu Mincho" w:eastAsia="Yu Mincho"/>
          <w:b/>
          <w:color w:val="1E3A5F"/>
          <w:sz w:val="21"/>
        </w:rPr>
        <w:t>負極活物質</w:t>
      </w:r>
      <w:r>
        <w:rPr>
          <w:rFonts w:ascii="Yu Mincho" w:hAnsi="Yu Mincho" w:eastAsia="Yu Mincho"/>
          <w:b w:val="0"/>
          <w:sz w:val="21"/>
        </w:rPr>
        <w:t>、正極で実際に還元される酸化剤を</w:t>
      </w:r>
      <w:r>
        <w:rPr>
          <w:rFonts w:ascii="Yu Mincho" w:hAnsi="Yu Mincho" w:eastAsia="Yu Mincho"/>
          <w:b/>
          <w:color w:val="1E3A5F"/>
          <w:sz w:val="21"/>
        </w:rPr>
        <w:t>正極活物質</w:t>
      </w:r>
      <w:r>
        <w:rPr>
          <w:rFonts w:ascii="Yu Mincho" w:hAnsi="Yu Mincho" w:eastAsia="Yu Mincho"/>
          <w:b w:val="0"/>
          <w:sz w:val="21"/>
        </w:rPr>
        <w:t>といいます。</w:t>
      </w:r>
    </w:p>
    <w:tbl>
      <w:tblPr>
        <w:tblW w:type="auto" w:w="0"/>
        <w:tblLayout w:type="fixed"/>
        <w:tblLook w:firstColumn="1" w:firstRow="1" w:lastColumn="0" w:lastRow="0" w:noHBand="0" w:noVBand="1" w:val="04A0"/>
      </w:tblPr>
      <w:tblGrid>
        <w:gridCol w:w="4986"/>
        <w:gridCol w:w="4986"/>
      </w:tblGrid>
      <w:tr>
        <w:trPr>
          <w:cantSplit/>
        </w:trPr>
        <w:tc>
          <w:tcPr>
            <w:tcW w:type="dxa" w:w="2268"/>
            <w:shd w:val="clear" w:color="auto" w:fill="1E3A5F"/>
          </w:tcPr>
          <w:p>
            <w:pPr>
              <w:keepLines/>
              <w:spacing w:before="20" w:after="20"/>
              <w:jc w:val="center"/>
            </w:pPr>
            <w:r>
              <w:rPr>
                <w:rFonts w:ascii="Yu Gothic" w:hAnsi="Yu Gothic" w:eastAsia="Yu Gothic"/>
                <w:b/>
                <w:color w:val="FFFFFF"/>
                <w:sz w:val="20"/>
              </w:rPr>
              <w:t>用語</w:t>
            </w:r>
          </w:p>
        </w:tc>
        <w:tc>
          <w:tcPr>
            <w:tcW w:type="dxa" w:w="7597"/>
            <w:shd w:val="clear" w:color="auto" w:fill="1E3A5F"/>
          </w:tcPr>
          <w:p>
            <w:pPr>
              <w:keepLines/>
              <w:spacing w:before="20" w:after="20"/>
              <w:jc w:val="center"/>
            </w:pPr>
            <w:r>
              <w:rPr>
                <w:rFonts w:ascii="Yu Gothic" w:hAnsi="Yu Gothic" w:eastAsia="Yu Gothic"/>
                <w:b/>
                <w:color w:val="FFFFFF"/>
                <w:sz w:val="20"/>
              </w:rPr>
              <w:t>内容</w:t>
            </w:r>
          </w:p>
        </w:tc>
      </w:tr>
      <w:tr>
        <w:trPr>
          <w:cantSplit/>
        </w:trPr>
        <w:tc>
          <w:tcPr>
            <w:tcW w:type="dxa" w:w="2268"/>
          </w:tcPr>
          <w:p>
            <w:pPr>
              <w:keepLines/>
              <w:spacing w:before="20" w:after="20" w:line="312" w:lineRule="auto"/>
              <w:jc w:val="center"/>
            </w:pPr>
            <w:r>
              <w:rPr>
                <w:rFonts w:ascii="Yu Mincho" w:hAnsi="Yu Mincho" w:eastAsia="Yu Mincho"/>
                <w:b w:val="0"/>
                <w:sz w:val="21"/>
              </w:rPr>
              <w:t>負極</w:t>
            </w:r>
          </w:p>
        </w:tc>
        <w:tc>
          <w:tcPr>
            <w:tcW w:type="dxa" w:w="7597"/>
          </w:tcPr>
          <w:p>
            <w:pPr>
              <w:keepLines/>
              <w:spacing w:before="20" w:after="20" w:line="312" w:lineRule="auto"/>
              <w:jc w:val="left"/>
            </w:pPr>
            <w:r>
              <w:rPr>
                <w:rFonts w:ascii="Yu Mincho" w:hAnsi="Yu Mincho" w:eastAsia="Yu Mincho"/>
                <w:b w:val="0"/>
                <w:sz w:val="21"/>
              </w:rPr>
              <w:t>電子が流れ出る電極（酸化が起こる）。イオン化傾向の大きい金属</w:t>
            </w:r>
          </w:p>
        </w:tc>
      </w:tr>
      <w:tr>
        <w:trPr>
          <w:cantSplit/>
        </w:trPr>
        <w:tc>
          <w:tcPr>
            <w:tcW w:type="dxa" w:w="2268"/>
            <w:shd w:val="clear" w:color="auto" w:fill="F2F5F8"/>
          </w:tcPr>
          <w:p>
            <w:pPr>
              <w:keepLines/>
              <w:spacing w:before="20" w:after="20" w:line="312" w:lineRule="auto"/>
              <w:jc w:val="center"/>
            </w:pPr>
            <w:r>
              <w:rPr>
                <w:rFonts w:ascii="Yu Mincho" w:hAnsi="Yu Mincho" w:eastAsia="Yu Mincho"/>
                <w:b w:val="0"/>
                <w:sz w:val="21"/>
              </w:rPr>
              <w:t>正極</w:t>
            </w:r>
          </w:p>
        </w:tc>
        <w:tc>
          <w:tcPr>
            <w:tcW w:type="dxa" w:w="7597"/>
            <w:shd w:val="clear" w:color="auto" w:fill="F2F5F8"/>
          </w:tcPr>
          <w:p>
            <w:pPr>
              <w:keepLines/>
              <w:spacing w:before="20" w:after="20" w:line="312" w:lineRule="auto"/>
              <w:jc w:val="left"/>
            </w:pPr>
            <w:r>
              <w:rPr>
                <w:rFonts w:ascii="Yu Mincho" w:hAnsi="Yu Mincho" w:eastAsia="Yu Mincho"/>
                <w:b w:val="0"/>
                <w:sz w:val="21"/>
              </w:rPr>
              <w:t>電子が流れ込む電極（還元が起こる）</w:t>
            </w:r>
          </w:p>
        </w:tc>
      </w:tr>
      <w:tr>
        <w:trPr>
          <w:cantSplit/>
        </w:trPr>
        <w:tc>
          <w:tcPr>
            <w:tcW w:type="dxa" w:w="2268"/>
          </w:tcPr>
          <w:p>
            <w:pPr>
              <w:keepLines/>
              <w:spacing w:before="20" w:after="20" w:line="312" w:lineRule="auto"/>
              <w:jc w:val="center"/>
            </w:pPr>
            <w:r>
              <w:rPr>
                <w:rFonts w:ascii="Yu Mincho" w:hAnsi="Yu Mincho" w:eastAsia="Yu Mincho"/>
                <w:b w:val="0"/>
                <w:sz w:val="21"/>
              </w:rPr>
              <w:t>活物質</w:t>
            </w:r>
          </w:p>
        </w:tc>
        <w:tc>
          <w:tcPr>
            <w:tcW w:type="dxa" w:w="7597"/>
          </w:tcPr>
          <w:p>
            <w:pPr>
              <w:keepLines/>
              <w:spacing w:before="20" w:after="20" w:line="312" w:lineRule="auto"/>
              <w:jc w:val="left"/>
            </w:pPr>
            <w:r>
              <w:rPr>
                <w:rFonts w:ascii="Yu Mincho" w:hAnsi="Yu Mincho" w:eastAsia="Yu Mincho"/>
                <w:b w:val="0"/>
                <w:sz w:val="21"/>
              </w:rPr>
              <w:t>電極で実際に反応する物質（負極活物質＝還元剤／正極活物質＝酸化剤）</w:t>
            </w:r>
          </w:p>
        </w:tc>
      </w:tr>
      <w:tr>
        <w:trPr>
          <w:cantSplit/>
        </w:trPr>
        <w:tc>
          <w:tcPr>
            <w:tcW w:type="dxa" w:w="2268"/>
            <w:shd w:val="clear" w:color="auto" w:fill="F2F5F8"/>
          </w:tcPr>
          <w:p>
            <w:pPr>
              <w:keepLines/>
              <w:spacing w:before="20" w:after="20" w:line="312" w:lineRule="auto"/>
              <w:jc w:val="center"/>
            </w:pPr>
            <w:r>
              <w:rPr>
                <w:rFonts w:ascii="Yu Mincho" w:hAnsi="Yu Mincho" w:eastAsia="Yu Mincho"/>
                <w:b w:val="0"/>
                <w:sz w:val="21"/>
              </w:rPr>
              <w:t>起電力</w:t>
            </w:r>
          </w:p>
        </w:tc>
        <w:tc>
          <w:tcPr>
            <w:tcW w:type="dxa" w:w="7597"/>
            <w:shd w:val="clear" w:color="auto" w:fill="F2F5F8"/>
          </w:tcPr>
          <w:p>
            <w:pPr>
              <w:keepLines/>
              <w:spacing w:before="20" w:after="20" w:line="312" w:lineRule="auto"/>
              <w:jc w:val="left"/>
            </w:pPr>
            <w:r>
              <w:rPr>
                <w:rFonts w:ascii="Yu Mincho" w:hAnsi="Yu Mincho" w:eastAsia="Yu Mincho"/>
                <w:b w:val="0"/>
                <w:sz w:val="21"/>
              </w:rPr>
              <w:t>電池の両極間の電位差（電圧）</w:t>
            </w:r>
          </w:p>
        </w:tc>
      </w:tr>
      <w:tr>
        <w:trPr>
          <w:cantSplit/>
        </w:trPr>
        <w:tc>
          <w:tcPr>
            <w:tcW w:type="dxa" w:w="2268"/>
          </w:tcPr>
          <w:p>
            <w:pPr>
              <w:keepLines/>
              <w:spacing w:before="20" w:after="20" w:line="312" w:lineRule="auto"/>
              <w:jc w:val="center"/>
            </w:pPr>
            <w:r>
              <w:rPr>
                <w:rFonts w:ascii="Yu Mincho" w:hAnsi="Yu Mincho" w:eastAsia="Yu Mincho"/>
                <w:b w:val="0"/>
                <w:sz w:val="21"/>
              </w:rPr>
              <w:t>電子の流れ</w:t>
            </w:r>
          </w:p>
        </w:tc>
        <w:tc>
          <w:tcPr>
            <w:tcW w:type="dxa" w:w="7597"/>
          </w:tcPr>
          <w:p>
            <w:pPr>
              <w:keepLines/>
              <w:spacing w:before="20" w:after="20" w:line="312" w:lineRule="auto"/>
              <w:jc w:val="left"/>
            </w:pPr>
            <w:r>
              <w:rPr>
                <w:rFonts w:ascii="Yu Mincho" w:hAnsi="Yu Mincho" w:eastAsia="Yu Mincho"/>
                <w:b w:val="0"/>
                <w:sz w:val="21"/>
              </w:rPr>
              <w:t>負極 → 導線 → 正極</w:t>
            </w:r>
          </w:p>
        </w:tc>
      </w:tr>
      <w:tr>
        <w:trPr>
          <w:cantSplit/>
        </w:trPr>
        <w:tc>
          <w:tcPr>
            <w:tcW w:type="dxa" w:w="2268"/>
            <w:shd w:val="clear" w:color="auto" w:fill="F2F5F8"/>
          </w:tcPr>
          <w:p>
            <w:pPr>
              <w:keepLines/>
              <w:spacing w:before="20" w:after="20" w:line="312" w:lineRule="auto"/>
              <w:jc w:val="center"/>
            </w:pPr>
            <w:r>
              <w:rPr>
                <w:rFonts w:ascii="Yu Mincho" w:hAnsi="Yu Mincho" w:eastAsia="Yu Mincho"/>
                <w:b w:val="0"/>
                <w:sz w:val="21"/>
              </w:rPr>
              <w:t>電流の向き</w:t>
            </w:r>
          </w:p>
        </w:tc>
        <w:tc>
          <w:tcPr>
            <w:tcW w:type="dxa" w:w="7597"/>
            <w:shd w:val="clear" w:color="auto" w:fill="F2F5F8"/>
          </w:tcPr>
          <w:p>
            <w:pPr>
              <w:keepLines/>
              <w:spacing w:before="20" w:after="20" w:line="312" w:lineRule="auto"/>
              <w:jc w:val="left"/>
            </w:pPr>
            <w:r>
              <w:rPr>
                <w:rFonts w:ascii="Yu Mincho" w:hAnsi="Yu Mincho" w:eastAsia="Yu Mincho"/>
                <w:b w:val="0"/>
                <w:sz w:val="21"/>
              </w:rPr>
              <w:t>電子と逆向き（正極 → 導線 → 負極）</w:t>
            </w:r>
          </w:p>
        </w:tc>
      </w:tr>
    </w:tbl>
    <w:p>
      <w:pPr>
        <w:spacing w:before="40" w:after="80"/>
        <w:ind w:left="227"/>
      </w:pPr>
      <w:r>
        <w:rPr>
          <w:rFonts w:ascii="Yu Gothic" w:hAnsi="Yu Gothic" w:eastAsia="Yu Gothic"/>
          <w:b/>
          <w:color w:val="555555"/>
          <w:sz w:val="19"/>
        </w:rPr>
        <w:t xml:space="preserve">補足　</w:t>
      </w:r>
      <w:r>
        <w:rPr>
          <w:rFonts w:ascii="Yu Mincho" w:hAnsi="Yu Mincho" w:eastAsia="Yu Mincho"/>
          <w:b w:val="0"/>
          <w:color w:val="555555"/>
          <w:sz w:val="19"/>
        </w:rPr>
        <w:t>「電子の流れ」と「電流の向き」が逆なのは、電流の向きが電子の発見前に決められたため。試験では両方が問われるので必ずセットで覚える。</w:t>
      </w:r>
    </w:p>
    <w:p>
      <w:pPr>
        <w:keepNext/>
        <w:keepLines/>
        <w:spacing w:before="600" w:after="200"/>
        <w:pBdr>
          <w:bottom w:val="single" w:sz="8" w:space="1" w:color="1E3A5F"/>
        </w:pBdr>
      </w:pPr>
      <w:r>
        <w:rPr>
          <w:rFonts w:ascii="Yu Gothic" w:hAnsi="Yu Gothic" w:eastAsia="Yu Gothic"/>
          <w:b/>
          <w:color w:val="1E3A5F"/>
          <w:sz w:val="28"/>
        </w:rPr>
        <w:t xml:space="preserve">§2　ダニエル電池 — 電池の基本形</w:t>
      </w:r>
    </w:p>
    <w:p>
      <w:pPr>
        <w:keepNext/>
        <w:keepLines/>
        <w:spacing w:before="60" w:after="140" w:line="456" w:lineRule="auto"/>
      </w:pPr>
      <w:r>
        <w:rPr>
          <w:rFonts w:ascii="Yu Mincho" w:hAnsi="Yu Mincho" w:eastAsia="Yu Mincho"/>
          <w:b w:val="0"/>
          <w:sz w:val="21"/>
        </w:rPr>
        <w:t>電池の基本を理解するモデルがダニエル電池です。</w:t>
      </w:r>
      <w:r>
        <w:rPr>
          <w:rFonts w:ascii="Yu Mincho" w:hAnsi="Yu Mincho" w:eastAsia="Yu Mincho"/>
          <w:b/>
          <w:color w:val="1E3A5F"/>
          <w:sz w:val="21"/>
        </w:rPr>
        <w:t>亜鉛 Zn を硫酸亜鉛 ZnSO₄ 水溶液</w:t>
      </w:r>
      <w:r>
        <w:rPr>
          <w:rFonts w:ascii="Yu Mincho" w:hAnsi="Yu Mincho" w:eastAsia="Yu Mincho"/>
          <w:b w:val="0"/>
          <w:sz w:val="21"/>
        </w:rPr>
        <w:t>に、</w:t>
      </w:r>
      <w:r>
        <w:rPr>
          <w:rFonts w:ascii="Yu Mincho" w:hAnsi="Yu Mincho" w:eastAsia="Yu Mincho"/>
          <w:b/>
          <w:color w:val="1E3A5F"/>
          <w:sz w:val="21"/>
        </w:rPr>
        <w:t>銅 Cu を硫酸銅(II) CuSO₄ 水溶液</w:t>
      </w:r>
      <w:r>
        <w:rPr>
          <w:rFonts w:ascii="Yu Mincho" w:hAnsi="Yu Mincho" w:eastAsia="Yu Mincho"/>
          <w:b w:val="0"/>
          <w:sz w:val="21"/>
        </w:rPr>
        <w:t>に入れ、両液を</w:t>
      </w:r>
      <w:r>
        <w:rPr>
          <w:rFonts w:ascii="Yu Mincho" w:hAnsi="Yu Mincho" w:eastAsia="Yu Mincho"/>
          <w:b/>
          <w:color w:val="1E3A5F"/>
          <w:sz w:val="21"/>
        </w:rPr>
        <w:t>素焼き板</w:t>
      </w:r>
      <w:r>
        <w:rPr>
          <w:rFonts w:ascii="Yu Mincho" w:hAnsi="Yu Mincho" w:eastAsia="Yu Mincho"/>
          <w:b w:val="0"/>
          <w:sz w:val="21"/>
        </w:rPr>
        <w:t>（イオンは通すが2液の混合は防ぐ）で仕切ります。イオン化傾向は Zn ＞ Cu なので、</w:t>
      </w:r>
      <w:r>
        <w:rPr>
          <w:rFonts w:ascii="Yu Mincho" w:hAnsi="Yu Mincho" w:eastAsia="Yu Mincho"/>
          <w:b/>
          <w:color w:val="1E3A5F"/>
          <w:sz w:val="21"/>
        </w:rPr>
        <w:t>Zn が負極、Cu が正極</w:t>
      </w:r>
      <w:r>
        <w:rPr>
          <w:rFonts w:ascii="Yu Mincho" w:hAnsi="Yu Mincho" w:eastAsia="Yu Mincho"/>
          <w:b w:val="0"/>
          <w:sz w:val="21"/>
        </w:rPr>
        <w:t>になります。電池式では（−）Zn｜ZnSO₄aq｜CuSO₄aq｜Cu（＋）と書きます。</w:t>
      </w:r>
    </w:p>
    <w:p>
      <w:pPr>
        <w:keepNext/>
        <w:keepLines/>
        <w:spacing w:before="120" w:after="40"/>
        <w:jc w:val="center"/>
      </w:pPr>
      <w:r>
        <w:drawing>
          <wp:inline xmlns:a="http://schemas.openxmlformats.org/drawingml/2006/main" xmlns:pic="http://schemas.openxmlformats.org/drawingml/2006/picture">
            <wp:extent cx="6120000" cy="3417662"/>
            <wp:docPr id="1" name="Picture 1"/>
            <wp:cNvGraphicFramePr>
              <a:graphicFrameLocks noChangeAspect="1"/>
            </wp:cNvGraphicFramePr>
            <a:graphic>
              <a:graphicData uri="http://schemas.openxmlformats.org/drawingml/2006/picture">
                <pic:pic>
                  <pic:nvPicPr>
                    <pic:cNvPr id="0" name="daniell_cell.png"/>
                    <pic:cNvPicPr/>
                  </pic:nvPicPr>
                  <pic:blipFill>
                    <a:blip r:embed="rId11"/>
                    <a:stretch>
                      <a:fillRect/>
                    </a:stretch>
                  </pic:blipFill>
                  <pic:spPr>
                    <a:xfrm>
                      <a:off x="0" y="0"/>
                      <a:ext cx="6120000" cy="3417662"/>
                    </a:xfrm>
                    <a:prstGeom prst="rect"/>
                  </pic:spPr>
                </pic:pic>
              </a:graphicData>
            </a:graphic>
          </wp:inline>
        </w:drawing>
      </w:r>
    </w:p>
    <w:p>
      <w:pPr>
        <w:keepNext/>
        <w:keepLines/>
        <w:spacing w:before="0" w:after="160"/>
        <w:jc w:val="center"/>
      </w:pPr>
      <w:r>
        <w:rPr>
          <w:rFonts w:ascii="Yu Gothic" w:hAnsi="Yu Gothic" w:eastAsia="Yu Gothic"/>
          <w:b w:val="0"/>
          <w:color w:val="555555"/>
          <w:sz w:val="18"/>
        </w:rPr>
        <w:t>図1: ダニエル電池。Zn が負極（酸化）、Cu が正極（還元）</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2F5F8"/>
          </w:tcPr>
          <w:p>
            <w:pPr>
              <w:keepLines/>
              <w:spacing w:after="40"/>
            </w:pPr>
            <w:r>
              <w:rPr>
                <w:rFonts w:ascii="Yu Gothic" w:hAnsi="Yu Gothic" w:eastAsia="Yu Gothic"/>
                <w:b/>
                <w:color w:val="1E3A5F"/>
                <w:sz w:val="20"/>
              </w:rPr>
              <w:t>ダニエル電池の各極の反応</w:t>
            </w:r>
          </w:p>
          <w:p>
            <w:pPr>
              <w:keepLines/>
              <w:spacing w:before="20" w:after="20"/>
              <w:jc w:val="center"/>
            </w:pPr>
            <w:r>
              <w:rPr>
                <w:rFonts w:ascii="Yu Mincho" w:hAnsi="Yu Mincho" w:eastAsia="Yu Mincho"/>
                <w:b w:val="0"/>
                <w:sz w:val="24"/>
              </w:rPr>
              <w:t>負極（酸化）：Zn → Zn²⁺ ＋ 2e⁻</w:t>
            </w:r>
          </w:p>
          <w:p>
            <w:pPr>
              <w:keepLines/>
              <w:spacing w:before="20" w:after="20"/>
              <w:jc w:val="center"/>
            </w:pPr>
            <w:r>
              <w:rPr>
                <w:rFonts w:ascii="Yu Mincho" w:hAnsi="Yu Mincho" w:eastAsia="Yu Mincho"/>
                <w:b w:val="0"/>
                <w:sz w:val="24"/>
              </w:rPr>
              <w:t>正極（還元）：Cu²⁺ ＋ 2e⁻ → Cu</w:t>
            </w:r>
          </w:p>
          <w:p>
            <w:pPr>
              <w:keepLines/>
              <w:spacing w:before="20" w:after="20"/>
              <w:jc w:val="center"/>
            </w:pPr>
            <w:r>
              <w:rPr>
                <w:rFonts w:ascii="Yu Mincho" w:hAnsi="Yu Mincho" w:eastAsia="Yu Mincho"/>
                <w:b w:val="0"/>
                <w:sz w:val="24"/>
              </w:rPr>
              <w:t>全体：Zn ＋ Cu²⁺ → Zn²⁺ ＋ Cu</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EEF2F7"/>
            <w:tcBorders>
              <w:top w:val="single" w:sz="6" w:color="1E3A5F" w:space="0"/>
              <w:left w:val="single" w:sz="6" w:color="1E3A5F" w:space="0"/>
              <w:bottom w:val="single" w:sz="6" w:color="1E3A5F" w:space="0"/>
              <w:right w:val="single" w:sz="6" w:color="1E3A5F" w:space="0"/>
            </w:tcBorders>
          </w:tcPr>
          <w:p>
            <w:pPr>
              <w:keepLines/>
              <w:spacing w:after="60"/>
            </w:pPr>
            <w:r>
              <w:rPr>
                <w:rFonts w:ascii="Yu Gothic" w:hAnsi="Yu Gothic" w:eastAsia="Yu Gothic"/>
                <w:b/>
                <w:color w:val="1E3A5F"/>
                <w:sz w:val="22"/>
              </w:rPr>
              <w:t>ダニエル電池のポイント</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負極（Zn）</w:t>
            </w:r>
            <w:r>
              <w:rPr>
                <w:rFonts w:ascii="Yu Mincho" w:hAnsi="Yu Mincho" w:eastAsia="Yu Mincho"/>
                <w:b w:val="0"/>
                <w:sz w:val="21"/>
              </w:rPr>
              <w:t>：酸化されて溶け出す → Zn 板は軽くなる</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正極（Cu）</w:t>
            </w:r>
            <w:r>
              <w:rPr>
                <w:rFonts w:ascii="Yu Mincho" w:hAnsi="Yu Mincho" w:eastAsia="Yu Mincho"/>
                <w:b w:val="0"/>
                <w:sz w:val="21"/>
              </w:rPr>
              <w:t>：Cu²⁺ が還元されて析出 → Cu 板は重くなる</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素焼き板</w:t>
            </w:r>
            <w:r>
              <w:rPr>
                <w:rFonts w:ascii="Yu Mincho" w:hAnsi="Yu Mincho" w:eastAsia="Yu Mincho"/>
                <w:b w:val="0"/>
                <w:sz w:val="21"/>
              </w:rPr>
              <w:t>：イオンを通して電気的なバランスを保ちつつ、2液の混合を防ぐ</w:t>
            </w:r>
          </w:p>
        </w:tc>
      </w:tr>
    </w:tbl>
    <w:p>
      <w:pPr>
        <w:spacing w:before="40" w:after="80"/>
        <w:ind w:left="227"/>
      </w:pPr>
      <w:r>
        <w:rPr>
          <w:rFonts w:ascii="Yu Gothic" w:hAnsi="Yu Gothic" w:eastAsia="Yu Gothic"/>
          <w:b/>
          <w:color w:val="555555"/>
          <w:sz w:val="19"/>
        </w:rPr>
        <w:t xml:space="preserve">補足　</w:t>
      </w:r>
      <w:r>
        <w:rPr>
          <w:rFonts w:ascii="Yu Mincho" w:hAnsi="Yu Mincho" w:eastAsia="Yu Mincho"/>
          <w:b w:val="0"/>
          <w:color w:val="555555"/>
          <w:sz w:val="19"/>
        </w:rPr>
        <w:t>電子が e⁻ 2 mol 流れると、負極では Zn 1 mol（＝65 g）が溶け、正極では Cu 1 mol（＝64 g）が析出する。半反応式の係数の比で「電子の物質量 → 金属の物質量 → 質量」とつながる（§6）。</w:t>
      </w:r>
    </w:p>
    <w:p>
      <w:pPr>
        <w:keepNext/>
        <w:keepLines/>
        <w:spacing w:before="600" w:after="200"/>
        <w:pBdr>
          <w:bottom w:val="single" w:sz="8" w:space="1" w:color="1E3A5F"/>
        </w:pBdr>
      </w:pPr>
      <w:r>
        <w:rPr>
          <w:rFonts w:ascii="Yu Gothic" w:hAnsi="Yu Gothic" w:eastAsia="Yu Gothic"/>
          <w:b/>
          <w:color w:val="1E3A5F"/>
          <w:sz w:val="28"/>
        </w:rPr>
        <w:t xml:space="preserve">§3　ボルタ電池と分極 — 電池のはじまり</w:t>
      </w:r>
    </w:p>
    <w:p>
      <w:pPr>
        <w:keepNext/>
        <w:keepLines/>
        <w:spacing w:before="60" w:after="140" w:line="456" w:lineRule="auto"/>
      </w:pPr>
      <w:r>
        <w:rPr>
          <w:rFonts w:ascii="Yu Mincho" w:hAnsi="Yu Mincho" w:eastAsia="Yu Mincho"/>
          <w:b w:val="0"/>
          <w:sz w:val="21"/>
        </w:rPr>
        <w:t>世界最初の電池がボルタ電池です。</w:t>
      </w:r>
      <w:r>
        <w:rPr>
          <w:rFonts w:ascii="Yu Mincho" w:hAnsi="Yu Mincho" w:eastAsia="Yu Mincho"/>
          <w:b/>
          <w:color w:val="1E3A5F"/>
          <w:sz w:val="21"/>
        </w:rPr>
        <w:t>亜鉛板と銅板を希硫酸に浸した</w:t>
      </w:r>
      <w:r>
        <w:rPr>
          <w:rFonts w:ascii="Yu Mincho" w:hAnsi="Yu Mincho" w:eastAsia="Yu Mincho"/>
          <w:b w:val="0"/>
          <w:sz w:val="21"/>
        </w:rPr>
        <w:t>最も基本的な構成で、イオン化傾向の大きい Zn が負極になります。正極（Cu 板）の表面では水素イオンが還元されて</w:t>
      </w:r>
      <w:r>
        <w:rPr>
          <w:rFonts w:ascii="Yu Mincho" w:hAnsi="Yu Mincho" w:eastAsia="Yu Mincho"/>
          <w:b/>
          <w:color w:val="1E3A5F"/>
          <w:sz w:val="21"/>
        </w:rPr>
        <w:t>水素 H₂ が発生</w:t>
      </w:r>
      <w:r>
        <w:rPr>
          <w:rFonts w:ascii="Yu Mincho" w:hAnsi="Yu Mincho" w:eastAsia="Yu Mincho"/>
          <w:b w:val="0"/>
          <w:sz w:val="21"/>
        </w:rPr>
        <w:t>します。</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2F5F8"/>
          </w:tcPr>
          <w:p>
            <w:pPr>
              <w:keepLines/>
              <w:spacing w:after="40"/>
            </w:pPr>
            <w:r>
              <w:rPr>
                <w:rFonts w:ascii="Yu Gothic" w:hAnsi="Yu Gothic" w:eastAsia="Yu Gothic"/>
                <w:b/>
                <w:color w:val="1E3A5F"/>
                <w:sz w:val="20"/>
              </w:rPr>
              <w:t>ボルタ電池（−）Zn｜H₂SO₄aq｜Cu（＋）の各極の反応</w:t>
            </w:r>
          </w:p>
          <w:p>
            <w:pPr>
              <w:keepLines/>
              <w:spacing w:before="20" w:after="20"/>
              <w:jc w:val="center"/>
            </w:pPr>
            <w:r>
              <w:rPr>
                <w:rFonts w:ascii="Yu Mincho" w:hAnsi="Yu Mincho" w:eastAsia="Yu Mincho"/>
                <w:b w:val="0"/>
                <w:sz w:val="24"/>
              </w:rPr>
              <w:t>負極（酸化）：Zn → Zn²⁺ ＋ 2e⁻</w:t>
            </w:r>
          </w:p>
          <w:p>
            <w:pPr>
              <w:keepLines/>
              <w:spacing w:before="20" w:after="20"/>
              <w:jc w:val="center"/>
            </w:pPr>
            <w:r>
              <w:rPr>
                <w:rFonts w:ascii="Yu Mincho" w:hAnsi="Yu Mincho" w:eastAsia="Yu Mincho"/>
                <w:b w:val="0"/>
                <w:sz w:val="24"/>
              </w:rPr>
              <w:t>正極（還元）：2H⁺ ＋ 2e⁻ → H₂</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EEF2F7"/>
            <w:tcBorders>
              <w:top w:val="single" w:sz="6" w:color="1E3A5F" w:space="0"/>
              <w:left w:val="single" w:sz="6" w:color="1E3A5F" w:space="0"/>
              <w:bottom w:val="single" w:sz="6" w:color="1E3A5F" w:space="0"/>
              <w:right w:val="single" w:sz="6" w:color="1E3A5F" w:space="0"/>
            </w:tcBorders>
          </w:tcPr>
          <w:p>
            <w:pPr>
              <w:keepLines/>
              <w:spacing w:after="60"/>
            </w:pPr>
            <w:r>
              <w:rPr>
                <w:rFonts w:ascii="Yu Gothic" w:hAnsi="Yu Gothic" w:eastAsia="Yu Gothic"/>
                <w:b/>
                <w:color w:val="1E3A5F"/>
                <w:sz w:val="22"/>
              </w:rPr>
              <w:t>分極 — ボルタ電池の弱点</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分極</w:t>
            </w:r>
            <w:r>
              <w:rPr>
                <w:rFonts w:ascii="Yu Mincho" w:hAnsi="Yu Mincho" w:eastAsia="Yu Mincho"/>
                <w:b w:val="0"/>
                <w:sz w:val="21"/>
              </w:rPr>
              <w:t>：放電を続けると、正極に発生した水素が付着して反応をさまたげ、起電力が急激に低下する現象</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ダニエル電池へ</w:t>
            </w:r>
            <w:r>
              <w:rPr>
                <w:rFonts w:ascii="Yu Mincho" w:hAnsi="Yu Mincho" w:eastAsia="Yu Mincho"/>
                <w:b w:val="0"/>
                <w:sz w:val="21"/>
              </w:rPr>
              <w:t>：分極が起こらないよう、2液を分けて改良したのが§2のダニエル電池</w:t>
            </w:r>
          </w:p>
        </w:tc>
      </w:tr>
    </w:tbl>
    <w:p>
      <w:pPr>
        <w:keepNext/>
        <w:keepLines/>
        <w:spacing w:before="600" w:after="200"/>
        <w:pBdr>
          <w:bottom w:val="single" w:sz="8" w:space="1" w:color="1E3A5F"/>
        </w:pBdr>
      </w:pPr>
      <w:r>
        <w:rPr>
          <w:rFonts w:ascii="Yu Gothic" w:hAnsi="Yu Gothic" w:eastAsia="Yu Gothic"/>
          <w:b/>
          <w:color w:val="1E3A5F"/>
          <w:sz w:val="28"/>
        </w:rPr>
        <w:t xml:space="preserve">§4　実用電池 — 一次電池と二次電池</w:t>
      </w:r>
    </w:p>
    <w:p>
      <w:pPr>
        <w:keepNext/>
        <w:keepLines/>
        <w:spacing w:before="60" w:after="140" w:line="456" w:lineRule="auto"/>
      </w:pPr>
      <w:r>
        <w:rPr>
          <w:rFonts w:ascii="Yu Mincho" w:hAnsi="Yu Mincho" w:eastAsia="Yu Mincho"/>
          <w:b w:val="0"/>
          <w:sz w:val="21"/>
        </w:rPr>
        <w:t>使い切りの</w:t>
      </w:r>
      <w:r>
        <w:rPr>
          <w:rFonts w:ascii="Yu Mincho" w:hAnsi="Yu Mincho" w:eastAsia="Yu Mincho"/>
          <w:b/>
          <w:color w:val="1E3A5F"/>
          <w:sz w:val="21"/>
        </w:rPr>
        <w:t>一次電池</w:t>
      </w:r>
      <w:r>
        <w:rPr>
          <w:rFonts w:ascii="Yu Mincho" w:hAnsi="Yu Mincho" w:eastAsia="Yu Mincho"/>
          <w:b w:val="0"/>
          <w:sz w:val="21"/>
        </w:rPr>
        <w:t>と、充電して繰り返し使える</w:t>
      </w:r>
      <w:r>
        <w:rPr>
          <w:rFonts w:ascii="Yu Mincho" w:hAnsi="Yu Mincho" w:eastAsia="Yu Mincho"/>
          <w:b/>
          <w:color w:val="1E3A5F"/>
          <w:sz w:val="21"/>
        </w:rPr>
        <w:t>二次電池（蓄電池）</w:t>
      </w:r>
      <w:r>
        <w:rPr>
          <w:rFonts w:ascii="Yu Mincho" w:hAnsi="Yu Mincho" w:eastAsia="Yu Mincho"/>
          <w:b w:val="0"/>
          <w:sz w:val="21"/>
        </w:rPr>
        <w:t>があります。代表的な電池を「負極／正極（活物質）／電解質／分類」で整理して比べましょう。大学受験では、特に</w:t>
      </w:r>
      <w:r>
        <w:rPr>
          <w:rFonts w:ascii="Yu Mincho" w:hAnsi="Yu Mincho" w:eastAsia="Yu Mincho"/>
          <w:b/>
          <w:color w:val="1E3A5F"/>
          <w:sz w:val="21"/>
        </w:rPr>
        <w:t>鉛蓄電池</w:t>
      </w:r>
      <w:r>
        <w:rPr>
          <w:rFonts w:ascii="Yu Mincho" w:hAnsi="Yu Mincho" w:eastAsia="Yu Mincho"/>
          <w:b w:val="0"/>
          <w:sz w:val="21"/>
        </w:rPr>
        <w:t>の反応が頻出です。</w:t>
      </w:r>
    </w:p>
    <w:tbl>
      <w:tblPr>
        <w:tblW w:type="auto" w:w="0"/>
        <w:tblLayout w:type="fixed"/>
        <w:tblLook w:firstColumn="1" w:firstRow="1" w:lastColumn="0" w:lastRow="0" w:noHBand="0" w:noVBand="1" w:val="04A0"/>
      </w:tblPr>
      <w:tblGrid>
        <w:gridCol w:w="2100"/>
        <w:gridCol w:w="1250"/>
        <w:gridCol w:w="2160"/>
        <w:gridCol w:w="2560"/>
        <w:gridCol w:w="1902"/>
      </w:tblGrid>
      <w:tr>
        <w:trPr>
          <w:cantSplit/>
        </w:trPr>
        <w:tc>
          <w:tcPr>
            <w:tcW w:type="dxa" w:w="2948"/>
            <w:shd w:val="clear" w:color="auto" w:fill="1E3A5F"/>
          </w:tcPr>
          <w:p>
            <w:pPr>
              <w:keepLines/>
              <w:spacing w:before="20" w:after="20"/>
              <w:jc w:val="center"/>
            </w:pPr>
            <w:r>
              <w:rPr>
                <w:rFonts w:ascii="Yu Gothic" w:hAnsi="Yu Gothic" w:eastAsia="Yu Gothic"/>
                <w:b/>
                <w:color w:val="FFFFFF"/>
                <w:sz w:val="20"/>
              </w:rPr>
              <w:t>電池</w:t>
            </w:r>
          </w:p>
        </w:tc>
        <w:tc>
          <w:tcPr>
            <w:tcW w:type="dxa" w:w="2948"/>
            <w:shd w:val="clear" w:color="auto" w:fill="1E3A5F"/>
          </w:tcPr>
          <w:p>
            <w:pPr>
              <w:keepLines/>
              <w:spacing w:before="20" w:after="20"/>
              <w:jc w:val="center"/>
            </w:pPr>
            <w:r>
              <w:rPr>
                <w:rFonts w:ascii="Yu Gothic" w:hAnsi="Yu Gothic" w:eastAsia="Yu Gothic"/>
                <w:b/>
                <w:color w:val="FFFFFF"/>
                <w:sz w:val="20"/>
              </w:rPr>
              <w:t>負極</w:t>
            </w:r>
          </w:p>
        </w:tc>
        <w:tc>
          <w:tcPr>
            <w:tcW w:type="dxa" w:w="2948"/>
            <w:shd w:val="clear" w:color="auto" w:fill="1E3A5F"/>
          </w:tcPr>
          <w:p>
            <w:pPr>
              <w:keepLines/>
              <w:spacing w:before="20" w:after="20"/>
              <w:jc w:val="center"/>
            </w:pPr>
            <w:r>
              <w:rPr>
                <w:rFonts w:ascii="Yu Gothic" w:hAnsi="Yu Gothic" w:eastAsia="Yu Gothic"/>
                <w:b/>
                <w:color w:val="FFFFFF"/>
                <w:sz w:val="20"/>
              </w:rPr>
              <w:t>正極（活物質）</w:t>
            </w:r>
          </w:p>
        </w:tc>
        <w:tc>
          <w:tcPr>
            <w:tcW w:type="dxa" w:w="2948"/>
            <w:shd w:val="clear" w:color="auto" w:fill="1E3A5F"/>
          </w:tcPr>
          <w:p>
            <w:pPr>
              <w:keepLines/>
              <w:spacing w:before="20" w:after="20"/>
              <w:jc w:val="center"/>
            </w:pPr>
            <w:r>
              <w:rPr>
                <w:rFonts w:ascii="Yu Gothic" w:hAnsi="Yu Gothic" w:eastAsia="Yu Gothic"/>
                <w:b/>
                <w:color w:val="FFFFFF"/>
                <w:sz w:val="20"/>
              </w:rPr>
              <w:t>電解質（電解液）</w:t>
            </w:r>
          </w:p>
        </w:tc>
        <w:tc>
          <w:tcPr>
            <w:tcW w:type="dxa" w:w="2948"/>
            <w:shd w:val="clear" w:color="auto" w:fill="1E3A5F"/>
          </w:tcPr>
          <w:p>
            <w:pPr>
              <w:keepLines/>
              <w:spacing w:before="20" w:after="20"/>
              <w:jc w:val="center"/>
            </w:pPr>
            <w:r>
              <w:rPr>
                <w:rFonts w:ascii="Yu Gothic" w:hAnsi="Yu Gothic" w:eastAsia="Yu Gothic"/>
                <w:b/>
                <w:color w:val="FFFFFF"/>
                <w:sz w:val="20"/>
              </w:rPr>
              <w:t>分類</w:t>
            </w:r>
          </w:p>
        </w:tc>
      </w:tr>
      <w:tr>
        <w:trPr>
          <w:cantSplit/>
        </w:trPr>
        <w:tc>
          <w:tcPr>
            <w:tcW w:type="dxa" w:w="2948"/>
          </w:tcPr>
          <w:p>
            <w:pPr>
              <w:keepLines/>
              <w:spacing w:before="20" w:after="20" w:line="312" w:lineRule="auto"/>
              <w:jc w:val="center"/>
            </w:pPr>
            <w:r>
              <w:rPr>
                <w:rFonts w:ascii="Yu Mincho" w:hAnsi="Yu Mincho" w:eastAsia="Yu Mincho"/>
                <w:b w:val="0"/>
                <w:sz w:val="21"/>
              </w:rPr>
              <w:t>ボルタ電池</w:t>
            </w:r>
          </w:p>
        </w:tc>
        <w:tc>
          <w:tcPr>
            <w:tcW w:type="dxa" w:w="2948"/>
          </w:tcPr>
          <w:p>
            <w:pPr>
              <w:keepLines/>
              <w:spacing w:before="20" w:after="20" w:line="312" w:lineRule="auto"/>
              <w:jc w:val="center"/>
            </w:pPr>
            <w:r>
              <w:rPr>
                <w:rFonts w:ascii="Yu Mincho" w:hAnsi="Yu Mincho" w:eastAsia="Yu Mincho"/>
                <w:b w:val="0"/>
                <w:sz w:val="21"/>
              </w:rPr>
              <w:t>Zn</w:t>
            </w:r>
          </w:p>
        </w:tc>
        <w:tc>
          <w:tcPr>
            <w:tcW w:type="dxa" w:w="2948"/>
          </w:tcPr>
          <w:p>
            <w:pPr>
              <w:keepLines/>
              <w:spacing w:before="20" w:after="20" w:line="312" w:lineRule="auto"/>
              <w:jc w:val="center"/>
            </w:pPr>
            <w:r>
              <w:rPr>
                <w:rFonts w:ascii="Yu Mincho" w:hAnsi="Yu Mincho" w:eastAsia="Yu Mincho"/>
                <w:b w:val="0"/>
                <w:sz w:val="21"/>
              </w:rPr>
              <w:t>Cu 板（活物質は H⁺）</w:t>
            </w:r>
          </w:p>
        </w:tc>
        <w:tc>
          <w:tcPr>
            <w:tcW w:type="dxa" w:w="2948"/>
          </w:tcPr>
          <w:p>
            <w:pPr>
              <w:keepLines/>
              <w:spacing w:before="20" w:after="20" w:line="312" w:lineRule="auto"/>
              <w:jc w:val="center"/>
            </w:pPr>
            <w:r>
              <w:rPr>
                <w:rFonts w:ascii="Yu Mincho" w:hAnsi="Yu Mincho" w:eastAsia="Yu Mincho"/>
                <w:b w:val="0"/>
                <w:sz w:val="21"/>
              </w:rPr>
              <w:t>希硫酸</w:t>
            </w:r>
          </w:p>
        </w:tc>
        <w:tc>
          <w:tcPr>
            <w:tcW w:type="dxa" w:w="2948"/>
          </w:tcPr>
          <w:p>
            <w:pPr>
              <w:keepLines/>
              <w:spacing w:before="20" w:after="20" w:line="312" w:lineRule="auto"/>
              <w:jc w:val="center"/>
            </w:pPr>
            <w:r>
              <w:rPr>
                <w:rFonts w:ascii="Yu Mincho" w:hAnsi="Yu Mincho" w:eastAsia="Yu Mincho"/>
                <w:b w:val="0"/>
                <w:sz w:val="21"/>
              </w:rPr>
              <w:t>一次</w:t>
            </w:r>
          </w:p>
        </w:tc>
      </w:tr>
      <w:tr>
        <w:trPr>
          <w:cantSplit/>
        </w:trPr>
        <w:tc>
          <w:tcPr>
            <w:tcW w:type="dxa" w:w="2948"/>
            <w:shd w:val="clear" w:color="auto" w:fill="F2F5F8"/>
          </w:tcPr>
          <w:p>
            <w:pPr>
              <w:keepLines/>
              <w:spacing w:before="20" w:after="20" w:line="312" w:lineRule="auto"/>
              <w:jc w:val="center"/>
            </w:pPr>
            <w:r>
              <w:rPr>
                <w:rFonts w:ascii="Yu Mincho" w:hAnsi="Yu Mincho" w:eastAsia="Yu Mincho"/>
                <w:b w:val="0"/>
                <w:sz w:val="21"/>
              </w:rPr>
              <w:t>ダニエル電池</w:t>
            </w:r>
          </w:p>
        </w:tc>
        <w:tc>
          <w:tcPr>
            <w:tcW w:type="dxa" w:w="2948"/>
            <w:shd w:val="clear" w:color="auto" w:fill="F2F5F8"/>
          </w:tcPr>
          <w:p>
            <w:pPr>
              <w:keepLines/>
              <w:spacing w:before="20" w:after="20" w:line="312" w:lineRule="auto"/>
              <w:jc w:val="center"/>
            </w:pPr>
            <w:r>
              <w:rPr>
                <w:rFonts w:ascii="Yu Mincho" w:hAnsi="Yu Mincho" w:eastAsia="Yu Mincho"/>
                <w:b w:val="0"/>
                <w:sz w:val="21"/>
              </w:rPr>
              <w:t>Zn</w:t>
            </w:r>
          </w:p>
        </w:tc>
        <w:tc>
          <w:tcPr>
            <w:tcW w:type="dxa" w:w="2948"/>
            <w:shd w:val="clear" w:color="auto" w:fill="F2F5F8"/>
          </w:tcPr>
          <w:p>
            <w:pPr>
              <w:keepLines/>
              <w:spacing w:before="20" w:after="20" w:line="312" w:lineRule="auto"/>
              <w:jc w:val="center"/>
            </w:pPr>
            <w:r>
              <w:rPr>
                <w:rFonts w:ascii="Yu Mincho" w:hAnsi="Yu Mincho" w:eastAsia="Yu Mincho"/>
                <w:b w:val="0"/>
                <w:sz w:val="21"/>
              </w:rPr>
              <w:t>Cu 板（活物質は Cu²⁺）</w:t>
            </w:r>
          </w:p>
        </w:tc>
        <w:tc>
          <w:tcPr>
            <w:tcW w:type="dxa" w:w="2948"/>
            <w:shd w:val="clear" w:color="auto" w:fill="F2F5F8"/>
          </w:tcPr>
          <w:p>
            <w:pPr>
              <w:keepLines/>
              <w:spacing w:before="20" w:after="20" w:line="312" w:lineRule="auto"/>
              <w:jc w:val="center"/>
            </w:pPr>
            <w:r>
              <w:rPr>
                <w:rFonts w:ascii="Yu Mincho" w:hAnsi="Yu Mincho" w:eastAsia="Yu Mincho"/>
                <w:b w:val="0"/>
                <w:sz w:val="21"/>
              </w:rPr>
              <w:t>ZnSO₄aq ＋ CuSO₄aq</w:t>
            </w:r>
          </w:p>
        </w:tc>
        <w:tc>
          <w:tcPr>
            <w:tcW w:type="dxa" w:w="2948"/>
            <w:shd w:val="clear" w:color="auto" w:fill="F2F5F8"/>
          </w:tcPr>
          <w:p>
            <w:pPr>
              <w:keepLines/>
              <w:spacing w:before="20" w:after="20" w:line="312" w:lineRule="auto"/>
              <w:jc w:val="center"/>
            </w:pPr>
            <w:r>
              <w:rPr>
                <w:rFonts w:ascii="Yu Mincho" w:hAnsi="Yu Mincho" w:eastAsia="Yu Mincho"/>
                <w:b w:val="0"/>
                <w:sz w:val="21"/>
              </w:rPr>
              <w:t>一次</w:t>
            </w:r>
          </w:p>
        </w:tc>
      </w:tr>
      <w:tr>
        <w:trPr>
          <w:cantSplit/>
        </w:trPr>
        <w:tc>
          <w:tcPr>
            <w:tcW w:type="dxa" w:w="2948"/>
          </w:tcPr>
          <w:p>
            <w:pPr>
              <w:keepLines/>
              <w:spacing w:before="20" w:after="20" w:line="312" w:lineRule="auto"/>
              <w:jc w:val="center"/>
            </w:pPr>
            <w:r>
              <w:rPr>
                <w:rFonts w:ascii="Yu Mincho" w:hAnsi="Yu Mincho" w:eastAsia="Yu Mincho"/>
                <w:b w:val="0"/>
                <w:sz w:val="21"/>
              </w:rPr>
              <w:t>マンガン乾電池</w:t>
            </w:r>
          </w:p>
        </w:tc>
        <w:tc>
          <w:tcPr>
            <w:tcW w:type="dxa" w:w="2948"/>
          </w:tcPr>
          <w:p>
            <w:pPr>
              <w:keepLines/>
              <w:spacing w:before="20" w:after="20" w:line="312" w:lineRule="auto"/>
              <w:jc w:val="center"/>
            </w:pPr>
            <w:r>
              <w:rPr>
                <w:rFonts w:ascii="Yu Mincho" w:hAnsi="Yu Mincho" w:eastAsia="Yu Mincho"/>
                <w:b w:val="0"/>
                <w:sz w:val="21"/>
              </w:rPr>
              <w:t>Zn</w:t>
            </w:r>
          </w:p>
        </w:tc>
        <w:tc>
          <w:tcPr>
            <w:tcW w:type="dxa" w:w="2948"/>
          </w:tcPr>
          <w:p>
            <w:pPr>
              <w:keepLines/>
              <w:spacing w:before="20" w:after="20" w:line="312" w:lineRule="auto"/>
              <w:jc w:val="center"/>
            </w:pPr>
            <w:r>
              <w:rPr>
                <w:rFonts w:ascii="Yu Mincho" w:hAnsi="Yu Mincho" w:eastAsia="Yu Mincho"/>
                <w:b w:val="0"/>
                <w:sz w:val="21"/>
              </w:rPr>
              <w:t>MnO₂</w:t>
            </w:r>
          </w:p>
        </w:tc>
        <w:tc>
          <w:tcPr>
            <w:tcW w:type="dxa" w:w="2948"/>
          </w:tcPr>
          <w:p>
            <w:pPr>
              <w:keepLines/>
              <w:spacing w:before="20" w:after="20" w:line="312" w:lineRule="auto"/>
              <w:jc w:val="center"/>
            </w:pPr>
            <w:r>
              <w:rPr>
                <w:rFonts w:ascii="Yu Mincho" w:hAnsi="Yu Mincho" w:eastAsia="Yu Mincho"/>
                <w:b w:val="0"/>
                <w:sz w:val="21"/>
              </w:rPr>
              <w:t>ZnCl₂・NH₄Cl（水溶液）</w:t>
            </w:r>
          </w:p>
        </w:tc>
        <w:tc>
          <w:tcPr>
            <w:tcW w:type="dxa" w:w="2948"/>
          </w:tcPr>
          <w:p>
            <w:pPr>
              <w:keepLines/>
              <w:spacing w:before="20" w:after="20" w:line="312" w:lineRule="auto"/>
              <w:jc w:val="center"/>
            </w:pPr>
            <w:r>
              <w:rPr>
                <w:rFonts w:ascii="Yu Mincho" w:hAnsi="Yu Mincho" w:eastAsia="Yu Mincho"/>
                <w:b w:val="0"/>
                <w:sz w:val="21"/>
              </w:rPr>
              <w:t>一次</w:t>
            </w:r>
          </w:p>
        </w:tc>
      </w:tr>
      <w:tr>
        <w:trPr>
          <w:cantSplit/>
        </w:trPr>
        <w:tc>
          <w:tcPr>
            <w:tcW w:type="dxa" w:w="2948"/>
            <w:shd w:val="clear" w:color="auto" w:fill="F2F5F8"/>
          </w:tcPr>
          <w:p>
            <w:pPr>
              <w:keepLines/>
              <w:spacing w:before="20" w:after="20" w:line="312" w:lineRule="auto"/>
              <w:jc w:val="center"/>
            </w:pPr>
            <w:r>
              <w:rPr>
                <w:rFonts w:ascii="Yu Mincho" w:hAnsi="Yu Mincho" w:eastAsia="Yu Mincho"/>
                <w:b w:val="0"/>
                <w:sz w:val="21"/>
              </w:rPr>
              <w:t>酸化銀電池</w:t>
            </w:r>
          </w:p>
        </w:tc>
        <w:tc>
          <w:tcPr>
            <w:tcW w:type="dxa" w:w="2948"/>
            <w:shd w:val="clear" w:color="auto" w:fill="F2F5F8"/>
          </w:tcPr>
          <w:p>
            <w:pPr>
              <w:keepLines/>
              <w:spacing w:before="20" w:after="20" w:line="312" w:lineRule="auto"/>
              <w:jc w:val="center"/>
            </w:pPr>
            <w:r>
              <w:rPr>
                <w:rFonts w:ascii="Yu Mincho" w:hAnsi="Yu Mincho" w:eastAsia="Yu Mincho"/>
                <w:b w:val="0"/>
                <w:sz w:val="21"/>
              </w:rPr>
              <w:t>Zn</w:t>
            </w:r>
          </w:p>
        </w:tc>
        <w:tc>
          <w:tcPr>
            <w:tcW w:type="dxa" w:w="2948"/>
            <w:shd w:val="clear" w:color="auto" w:fill="F2F5F8"/>
          </w:tcPr>
          <w:p>
            <w:pPr>
              <w:keepLines/>
              <w:spacing w:before="20" w:after="20" w:line="312" w:lineRule="auto"/>
              <w:jc w:val="center"/>
            </w:pPr>
            <w:r>
              <w:rPr>
                <w:rFonts w:ascii="Yu Mincho" w:hAnsi="Yu Mincho" w:eastAsia="Yu Mincho"/>
                <w:b w:val="0"/>
                <w:sz w:val="21"/>
              </w:rPr>
              <w:t>Ag₂O</w:t>
            </w:r>
          </w:p>
        </w:tc>
        <w:tc>
          <w:tcPr>
            <w:tcW w:type="dxa" w:w="2948"/>
            <w:shd w:val="clear" w:color="auto" w:fill="F2F5F8"/>
          </w:tcPr>
          <w:p>
            <w:pPr>
              <w:keepLines/>
              <w:spacing w:before="20" w:after="20" w:line="312" w:lineRule="auto"/>
              <w:jc w:val="center"/>
            </w:pPr>
            <w:r>
              <w:rPr>
                <w:rFonts w:ascii="Yu Mincho" w:hAnsi="Yu Mincho" w:eastAsia="Yu Mincho"/>
                <w:b w:val="0"/>
                <w:sz w:val="21"/>
              </w:rPr>
              <w:t>水酸化カリウム水溶液</w:t>
            </w:r>
          </w:p>
        </w:tc>
        <w:tc>
          <w:tcPr>
            <w:tcW w:type="dxa" w:w="2948"/>
            <w:shd w:val="clear" w:color="auto" w:fill="F2F5F8"/>
          </w:tcPr>
          <w:p>
            <w:pPr>
              <w:keepLines/>
              <w:spacing w:before="20" w:after="20" w:line="312" w:lineRule="auto"/>
              <w:jc w:val="center"/>
            </w:pPr>
            <w:r>
              <w:rPr>
                <w:rFonts w:ascii="Yu Mincho" w:hAnsi="Yu Mincho" w:eastAsia="Yu Mincho"/>
                <w:b w:val="0"/>
                <w:sz w:val="21"/>
              </w:rPr>
              <w:t>一次</w:t>
            </w:r>
          </w:p>
        </w:tc>
      </w:tr>
      <w:tr>
        <w:trPr>
          <w:cantSplit/>
        </w:trPr>
        <w:tc>
          <w:tcPr>
            <w:tcW w:type="dxa" w:w="2948"/>
          </w:tcPr>
          <w:p>
            <w:pPr>
              <w:keepLines/>
              <w:spacing w:before="20" w:after="20" w:line="312" w:lineRule="auto"/>
              <w:jc w:val="center"/>
            </w:pPr>
            <w:r>
              <w:rPr>
                <w:rFonts w:ascii="Yu Mincho" w:hAnsi="Yu Mincho" w:eastAsia="Yu Mincho"/>
                <w:b w:val="0"/>
                <w:sz w:val="21"/>
              </w:rPr>
              <w:t>鉛蓄電池</w:t>
            </w:r>
          </w:p>
        </w:tc>
        <w:tc>
          <w:tcPr>
            <w:tcW w:type="dxa" w:w="2948"/>
          </w:tcPr>
          <w:p>
            <w:pPr>
              <w:keepLines/>
              <w:spacing w:before="20" w:after="20" w:line="312" w:lineRule="auto"/>
              <w:jc w:val="center"/>
            </w:pPr>
            <w:r>
              <w:rPr>
                <w:rFonts w:ascii="Yu Mincho" w:hAnsi="Yu Mincho" w:eastAsia="Yu Mincho"/>
                <w:b w:val="0"/>
                <w:sz w:val="21"/>
              </w:rPr>
              <w:t>Pb</w:t>
            </w:r>
          </w:p>
        </w:tc>
        <w:tc>
          <w:tcPr>
            <w:tcW w:type="dxa" w:w="2948"/>
          </w:tcPr>
          <w:p>
            <w:pPr>
              <w:keepLines/>
              <w:spacing w:before="20" w:after="20" w:line="312" w:lineRule="auto"/>
              <w:jc w:val="center"/>
            </w:pPr>
            <w:r>
              <w:rPr>
                <w:rFonts w:ascii="Yu Mincho" w:hAnsi="Yu Mincho" w:eastAsia="Yu Mincho"/>
                <w:b w:val="0"/>
                <w:sz w:val="21"/>
              </w:rPr>
              <w:t>PbO₂</w:t>
            </w:r>
          </w:p>
        </w:tc>
        <w:tc>
          <w:tcPr>
            <w:tcW w:type="dxa" w:w="2948"/>
          </w:tcPr>
          <w:p>
            <w:pPr>
              <w:keepLines/>
              <w:spacing w:before="20" w:after="20" w:line="312" w:lineRule="auto"/>
              <w:jc w:val="center"/>
            </w:pPr>
            <w:r>
              <w:rPr>
                <w:rFonts w:ascii="Yu Mincho" w:hAnsi="Yu Mincho" w:eastAsia="Yu Mincho"/>
                <w:b w:val="0"/>
                <w:sz w:val="21"/>
              </w:rPr>
              <w:t>希硫酸</w:t>
            </w:r>
          </w:p>
        </w:tc>
        <w:tc>
          <w:tcPr>
            <w:tcW w:type="dxa" w:w="2948"/>
          </w:tcPr>
          <w:p>
            <w:pPr>
              <w:keepLines/>
              <w:spacing w:before="20" w:after="20" w:line="312" w:lineRule="auto"/>
              <w:jc w:val="center"/>
            </w:pPr>
            <w:r>
              <w:rPr>
                <w:rFonts w:ascii="Yu Mincho" w:hAnsi="Yu Mincho" w:eastAsia="Yu Mincho"/>
                <w:b w:val="0"/>
                <w:sz w:val="21"/>
              </w:rPr>
              <w:t>二次</w:t>
            </w:r>
          </w:p>
        </w:tc>
      </w:tr>
      <w:tr>
        <w:trPr>
          <w:cantSplit/>
        </w:trPr>
        <w:tc>
          <w:tcPr>
            <w:tcW w:type="dxa" w:w="2948"/>
            <w:shd w:val="clear" w:color="auto" w:fill="F2F5F8"/>
          </w:tcPr>
          <w:p>
            <w:pPr>
              <w:keepLines/>
              <w:spacing w:before="20" w:after="20" w:line="312" w:lineRule="auto"/>
              <w:jc w:val="center"/>
            </w:pPr>
            <w:r>
              <w:rPr>
                <w:rFonts w:ascii="Yu Mincho" w:hAnsi="Yu Mincho" w:eastAsia="Yu Mincho"/>
                <w:b w:val="0"/>
                <w:sz w:val="21"/>
              </w:rPr>
              <w:t>ニッケル・水素電池</w:t>
            </w:r>
          </w:p>
        </w:tc>
        <w:tc>
          <w:tcPr>
            <w:tcW w:type="dxa" w:w="2948"/>
            <w:shd w:val="clear" w:color="auto" w:fill="F2F5F8"/>
          </w:tcPr>
          <w:p>
            <w:pPr>
              <w:keepLines/>
              <w:spacing w:before="20" w:after="20" w:line="312" w:lineRule="auto"/>
              <w:jc w:val="center"/>
            </w:pPr>
            <w:r>
              <w:rPr>
                <w:rFonts w:ascii="Yu Mincho" w:hAnsi="Yu Mincho" w:eastAsia="Yu Mincho"/>
                <w:b w:val="0"/>
                <w:sz w:val="21"/>
              </w:rPr>
              <w:t>水素吸蔵合金</w:t>
            </w:r>
          </w:p>
        </w:tc>
        <w:tc>
          <w:tcPr>
            <w:tcW w:type="dxa" w:w="2948"/>
            <w:shd w:val="clear" w:color="auto" w:fill="F2F5F8"/>
          </w:tcPr>
          <w:p>
            <w:pPr>
              <w:keepLines/>
              <w:spacing w:before="20" w:after="20" w:line="312" w:lineRule="auto"/>
              <w:jc w:val="center"/>
            </w:pPr>
            <w:r>
              <w:rPr>
                <w:rFonts w:ascii="Yu Mincho" w:hAnsi="Yu Mincho" w:eastAsia="Yu Mincho"/>
                <w:b w:val="0"/>
                <w:sz w:val="21"/>
              </w:rPr>
              <w:t>NiO(OH)</w:t>
            </w:r>
          </w:p>
        </w:tc>
        <w:tc>
          <w:tcPr>
            <w:tcW w:type="dxa" w:w="2948"/>
            <w:shd w:val="clear" w:color="auto" w:fill="F2F5F8"/>
          </w:tcPr>
          <w:p>
            <w:pPr>
              <w:keepLines/>
              <w:spacing w:before="20" w:after="20" w:line="312" w:lineRule="auto"/>
              <w:jc w:val="center"/>
            </w:pPr>
            <w:r>
              <w:rPr>
                <w:rFonts w:ascii="Yu Mincho" w:hAnsi="Yu Mincho" w:eastAsia="Yu Mincho"/>
                <w:b w:val="0"/>
                <w:sz w:val="21"/>
              </w:rPr>
              <w:t>水酸化カリウム水溶液</w:t>
            </w:r>
          </w:p>
        </w:tc>
        <w:tc>
          <w:tcPr>
            <w:tcW w:type="dxa" w:w="2948"/>
            <w:shd w:val="clear" w:color="auto" w:fill="F2F5F8"/>
          </w:tcPr>
          <w:p>
            <w:pPr>
              <w:keepLines/>
              <w:spacing w:before="20" w:after="20" w:line="312" w:lineRule="auto"/>
              <w:jc w:val="center"/>
            </w:pPr>
            <w:r>
              <w:rPr>
                <w:rFonts w:ascii="Yu Mincho" w:hAnsi="Yu Mincho" w:eastAsia="Yu Mincho"/>
                <w:b w:val="0"/>
                <w:sz w:val="21"/>
              </w:rPr>
              <w:t>二次</w:t>
            </w:r>
          </w:p>
        </w:tc>
      </w:tr>
      <w:tr>
        <w:trPr>
          <w:cantSplit/>
        </w:trPr>
        <w:tc>
          <w:tcPr>
            <w:tcW w:type="dxa" w:w="2948"/>
          </w:tcPr>
          <w:p>
            <w:pPr>
              <w:keepLines/>
              <w:spacing w:before="20" w:after="20" w:line="312" w:lineRule="auto"/>
              <w:jc w:val="center"/>
            </w:pPr>
            <w:r>
              <w:rPr>
                <w:rFonts w:ascii="Yu Mincho" w:hAnsi="Yu Mincho" w:eastAsia="Yu Mincho"/>
                <w:b w:val="0"/>
                <w:sz w:val="21"/>
              </w:rPr>
              <w:t>リチウムイオン電池</w:t>
            </w:r>
          </w:p>
        </w:tc>
        <w:tc>
          <w:tcPr>
            <w:tcW w:type="dxa" w:w="2948"/>
          </w:tcPr>
          <w:p>
            <w:pPr>
              <w:keepLines/>
              <w:spacing w:before="20" w:after="20" w:line="312" w:lineRule="auto"/>
              <w:jc w:val="center"/>
            </w:pPr>
            <w:r>
              <w:rPr>
                <w:rFonts w:ascii="Yu Mincho" w:hAnsi="Yu Mincho" w:eastAsia="Yu Mincho"/>
                <w:b w:val="0"/>
                <w:sz w:val="21"/>
              </w:rPr>
              <w:t>黒鉛（Li を含む）</w:t>
            </w:r>
          </w:p>
        </w:tc>
        <w:tc>
          <w:tcPr>
            <w:tcW w:type="dxa" w:w="2948"/>
          </w:tcPr>
          <w:p>
            <w:pPr>
              <w:keepLines/>
              <w:spacing w:before="20" w:after="20" w:line="312" w:lineRule="auto"/>
              <w:jc w:val="center"/>
            </w:pPr>
            <w:r>
              <w:rPr>
                <w:rFonts w:ascii="Yu Mincho" w:hAnsi="Yu Mincho" w:eastAsia="Yu Mincho"/>
                <w:b w:val="0"/>
                <w:sz w:val="21"/>
              </w:rPr>
              <w:t>LiCoO₂</w:t>
            </w:r>
          </w:p>
        </w:tc>
        <w:tc>
          <w:tcPr>
            <w:tcW w:type="dxa" w:w="2948"/>
          </w:tcPr>
          <w:p>
            <w:pPr>
              <w:keepLines/>
              <w:spacing w:before="20" w:after="20" w:line="312" w:lineRule="auto"/>
              <w:jc w:val="center"/>
            </w:pPr>
            <w:r>
              <w:rPr>
                <w:rFonts w:ascii="Yu Mincho" w:hAnsi="Yu Mincho" w:eastAsia="Yu Mincho"/>
                <w:b w:val="0"/>
                <w:sz w:val="21"/>
              </w:rPr>
              <w:t>リチウム塩＋有機溶媒</w:t>
            </w:r>
          </w:p>
        </w:tc>
        <w:tc>
          <w:tcPr>
            <w:tcW w:type="dxa" w:w="2948"/>
          </w:tcPr>
          <w:p>
            <w:pPr>
              <w:keepLines/>
              <w:spacing w:before="20" w:after="20" w:line="312" w:lineRule="auto"/>
              <w:jc w:val="center"/>
            </w:pPr>
            <w:r>
              <w:rPr>
                <w:rFonts w:ascii="Yu Mincho" w:hAnsi="Yu Mincho" w:eastAsia="Yu Mincho"/>
                <w:b w:val="0"/>
                <w:sz w:val="21"/>
              </w:rPr>
              <w:t>二次</w:t>
            </w:r>
          </w:p>
        </w:tc>
      </w:tr>
      <w:tr>
        <w:trPr>
          <w:cantSplit/>
        </w:trPr>
        <w:tc>
          <w:tcPr>
            <w:tcW w:type="dxa" w:w="2948"/>
            <w:shd w:val="clear" w:color="auto" w:fill="F2F5F8"/>
          </w:tcPr>
          <w:p>
            <w:pPr>
              <w:keepLines/>
              <w:spacing w:before="20" w:after="20" w:line="312" w:lineRule="auto"/>
              <w:jc w:val="center"/>
            </w:pPr>
            <w:r>
              <w:rPr>
                <w:rFonts w:ascii="Yu Mincho" w:hAnsi="Yu Mincho" w:eastAsia="Yu Mincho"/>
                <w:b w:val="0"/>
                <w:sz w:val="21"/>
              </w:rPr>
              <w:t>燃料電池（リン酸形）</w:t>
            </w:r>
          </w:p>
        </w:tc>
        <w:tc>
          <w:tcPr>
            <w:tcW w:type="dxa" w:w="2948"/>
            <w:shd w:val="clear" w:color="auto" w:fill="F2F5F8"/>
          </w:tcPr>
          <w:p>
            <w:pPr>
              <w:keepLines/>
              <w:spacing w:before="20" w:after="20" w:line="312" w:lineRule="auto"/>
              <w:jc w:val="center"/>
            </w:pPr>
            <w:r>
              <w:rPr>
                <w:rFonts w:ascii="Yu Mincho" w:hAnsi="Yu Mincho" w:eastAsia="Yu Mincho"/>
                <w:b w:val="0"/>
                <w:sz w:val="21"/>
              </w:rPr>
              <w:t>H₂</w:t>
            </w:r>
          </w:p>
        </w:tc>
        <w:tc>
          <w:tcPr>
            <w:tcW w:type="dxa" w:w="2948"/>
            <w:shd w:val="clear" w:color="auto" w:fill="F2F5F8"/>
          </w:tcPr>
          <w:p>
            <w:pPr>
              <w:keepLines/>
              <w:spacing w:before="20" w:after="20" w:line="312" w:lineRule="auto"/>
              <w:jc w:val="center"/>
            </w:pPr>
            <w:r>
              <w:rPr>
                <w:rFonts w:ascii="Yu Mincho" w:hAnsi="Yu Mincho" w:eastAsia="Yu Mincho"/>
                <w:b w:val="0"/>
                <w:sz w:val="21"/>
              </w:rPr>
              <w:t>O₂</w:t>
            </w:r>
          </w:p>
        </w:tc>
        <w:tc>
          <w:tcPr>
            <w:tcW w:type="dxa" w:w="2948"/>
            <w:shd w:val="clear" w:color="auto" w:fill="F2F5F8"/>
          </w:tcPr>
          <w:p>
            <w:pPr>
              <w:keepLines/>
              <w:spacing w:before="20" w:after="20" w:line="312" w:lineRule="auto"/>
              <w:jc w:val="center"/>
            </w:pPr>
            <w:r>
              <w:rPr>
                <w:rFonts w:ascii="Yu Mincho" w:hAnsi="Yu Mincho" w:eastAsia="Yu Mincho"/>
                <w:b w:val="0"/>
                <w:sz w:val="21"/>
              </w:rPr>
              <w:t>リン酸水溶液</w:t>
            </w:r>
          </w:p>
        </w:tc>
        <w:tc>
          <w:tcPr>
            <w:tcW w:type="dxa" w:w="2948"/>
            <w:shd w:val="clear" w:color="auto" w:fill="F2F5F8"/>
          </w:tcPr>
          <w:p>
            <w:pPr>
              <w:keepLines/>
              <w:spacing w:before="20" w:after="20" w:line="312" w:lineRule="auto"/>
              <w:jc w:val="center"/>
            </w:pPr>
            <w:r>
              <w:rPr>
                <w:rFonts w:ascii="Yu Mincho" w:hAnsi="Yu Mincho" w:eastAsia="Yu Mincho"/>
                <w:b w:val="0"/>
                <w:sz w:val="21"/>
              </w:rPr>
              <w:t>燃料補給型（→§5）</w:t>
            </w:r>
          </w:p>
        </w:tc>
      </w:tr>
    </w:tbl>
    <w:p>
      <w:pPr>
        <w:spacing w:before="40" w:after="80"/>
        <w:ind w:left="227"/>
      </w:pPr>
      <w:r>
        <w:rPr>
          <w:rFonts w:ascii="Yu Gothic" w:hAnsi="Yu Gothic" w:eastAsia="Yu Gothic"/>
          <w:b/>
          <w:color w:val="555555"/>
          <w:sz w:val="19"/>
        </w:rPr>
        <w:t xml:space="preserve">補足　</w:t>
      </w:r>
      <w:r>
        <w:rPr>
          <w:rFonts w:ascii="Yu Mincho" w:hAnsi="Yu Mincho" w:eastAsia="Yu Mincho"/>
          <w:b w:val="0"/>
          <w:color w:val="555555"/>
          <w:sz w:val="19"/>
        </w:rPr>
        <w:t>マンガン乾電池は最も身近な乾電池。酸化銀電池は電圧がほぼ一定に保たれるのでボタン型として腕時計などに使われる。リチウムイオン電池は軽くて高電圧のためスマホ・PC に使われ、Li⁺ が正極・負極の間を移動して充放電する。ボルタ電池・ダニエル電池の Cu は電極板で、実際に還元される活物質は H⁺・Cu²⁺。</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2F5F8"/>
          </w:tcPr>
          <w:p>
            <w:pPr>
              <w:keepLines/>
              <w:spacing w:after="40"/>
            </w:pPr>
            <w:r>
              <w:rPr>
                <w:rFonts w:ascii="Yu Gothic" w:hAnsi="Yu Gothic" w:eastAsia="Yu Gothic"/>
                <w:b/>
                <w:color w:val="1E3A5F"/>
                <w:sz w:val="20"/>
              </w:rPr>
              <w:t>鉛蓄電池（−）Pb｜希硫酸｜PbO₂（＋）の放電</w:t>
            </w:r>
          </w:p>
          <w:p>
            <w:pPr>
              <w:keepLines/>
              <w:spacing w:before="20" w:after="20"/>
              <w:jc w:val="center"/>
            </w:pPr>
            <w:r>
              <w:rPr>
                <w:rFonts w:ascii="Yu Mincho" w:hAnsi="Yu Mincho" w:eastAsia="Yu Mincho"/>
                <w:b w:val="0"/>
                <w:sz w:val="24"/>
              </w:rPr>
              <w:t>負極（酸化）：Pb ＋ SO₄²⁻ → PbSO₄ ＋ 2e⁻</w:t>
            </w:r>
          </w:p>
          <w:p>
            <w:pPr>
              <w:keepLines/>
              <w:spacing w:before="20" w:after="20"/>
              <w:jc w:val="center"/>
            </w:pPr>
            <w:r>
              <w:rPr>
                <w:rFonts w:ascii="Yu Mincho" w:hAnsi="Yu Mincho" w:eastAsia="Yu Mincho"/>
                <w:b w:val="0"/>
                <w:sz w:val="24"/>
              </w:rPr>
              <w:t>正極（還元）：PbO₂ ＋ 4H⁺ ＋ SO₄²⁻ ＋ 2e⁻ → PbSO₄ ＋ 2H₂O</w:t>
            </w:r>
          </w:p>
          <w:p>
            <w:pPr>
              <w:keepLines/>
              <w:spacing w:before="20" w:after="20"/>
              <w:jc w:val="center"/>
            </w:pPr>
            <w:r>
              <w:rPr>
                <w:rFonts w:ascii="Yu Mincho" w:hAnsi="Yu Mincho" w:eastAsia="Yu Mincho"/>
                <w:b w:val="0"/>
                <w:sz w:val="24"/>
              </w:rPr>
              <w:t>全体：Pb ＋ PbO₂ ＋ 2H₂SO₄ → 2PbSO₄ ＋ 2H₂O</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EEF2F7"/>
            <w:tcBorders>
              <w:top w:val="single" w:sz="6" w:color="1E3A5F" w:space="0"/>
              <w:left w:val="single" w:sz="6" w:color="1E3A5F" w:space="0"/>
              <w:bottom w:val="single" w:sz="6" w:color="1E3A5F" w:space="0"/>
              <w:right w:val="single" w:sz="6" w:color="1E3A5F" w:space="0"/>
            </w:tcBorders>
          </w:tcPr>
          <w:p>
            <w:pPr>
              <w:keepLines/>
              <w:spacing w:after="60"/>
            </w:pPr>
            <w:r>
              <w:rPr>
                <w:rFonts w:ascii="Yu Gothic" w:hAnsi="Yu Gothic" w:eastAsia="Yu Gothic"/>
                <w:b/>
                <w:color w:val="1E3A5F"/>
                <w:sz w:val="22"/>
              </w:rPr>
              <w:t>鉛蓄電池のポイント</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両極の質量</w:t>
            </w:r>
            <w:r>
              <w:rPr>
                <w:rFonts w:ascii="Yu Mincho" w:hAnsi="Yu Mincho" w:eastAsia="Yu Mincho"/>
                <w:b w:val="0"/>
                <w:sz w:val="21"/>
              </w:rPr>
              <w:t>：放電すると両極とも表面が PbSO₄ になり、どちらの極板も重くなる（ダニエル電池の「負極は軽くなる」との違いに注意！）</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電解液</w:t>
            </w:r>
            <w:r>
              <w:rPr>
                <w:rFonts w:ascii="Yu Mincho" w:hAnsi="Yu Mincho" w:eastAsia="Yu Mincho"/>
                <w:b w:val="0"/>
                <w:sz w:val="21"/>
              </w:rPr>
              <w:t>：希硫酸は消費されてうすくなる（密度低下）。充電すると逆反応で元に戻る</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分類</w:t>
            </w:r>
            <w:r>
              <w:rPr>
                <w:rFonts w:ascii="Yu Mincho" w:hAnsi="Yu Mincho" w:eastAsia="Yu Mincho"/>
                <w:b w:val="0"/>
                <w:sz w:val="21"/>
              </w:rPr>
              <w:t>：充電できるのが二次電池、使い切りが一次電池</w:t>
            </w:r>
          </w:p>
        </w:tc>
      </w:tr>
    </w:tbl>
    <w:p>
      <w:pPr>
        <w:spacing w:before="40" w:after="80"/>
        <w:ind w:left="227"/>
      </w:pPr>
      <w:r>
        <w:rPr>
          <w:rFonts w:ascii="Yu Gothic" w:hAnsi="Yu Gothic" w:eastAsia="Yu Gothic"/>
          <w:b/>
          <w:color w:val="555555"/>
          <w:sz w:val="19"/>
        </w:rPr>
        <w:t xml:space="preserve">補足　</w:t>
      </w:r>
      <w:r>
        <w:rPr>
          <w:rFonts w:ascii="Yu Mincho" w:hAnsi="Yu Mincho" w:eastAsia="Yu Mincho"/>
          <w:b w:val="0"/>
          <w:color w:val="555555"/>
          <w:sz w:val="19"/>
        </w:rPr>
        <w:t>（発展）大規模な電力の貯蔵用には、バナジウムイオンの酸化還元を利用し、電解液をタンクから循環させて充放電するレドックスフロー電池（二次電池）も実用化されている。</w:t>
      </w:r>
    </w:p>
    <w:p>
      <w:pPr>
        <w:keepNext/>
        <w:keepLines/>
        <w:spacing w:before="600" w:after="200"/>
        <w:pBdr>
          <w:bottom w:val="single" w:sz="8" w:space="1" w:color="1E3A5F"/>
        </w:pBdr>
      </w:pPr>
      <w:r>
        <w:rPr>
          <w:rFonts w:ascii="Yu Gothic" w:hAnsi="Yu Gothic" w:eastAsia="Yu Gothic"/>
          <w:b/>
          <w:color w:val="1E3A5F"/>
          <w:sz w:val="28"/>
        </w:rPr>
        <w:t xml:space="preserve">§5　燃料電池 — 水素と酸素から電気</w:t>
      </w:r>
    </w:p>
    <w:p>
      <w:pPr>
        <w:keepNext/>
        <w:keepLines/>
        <w:spacing w:before="60" w:after="140" w:line="456" w:lineRule="auto"/>
      </w:pPr>
      <w:r>
        <w:rPr>
          <w:rFonts w:ascii="Yu Mincho" w:hAnsi="Yu Mincho" w:eastAsia="Yu Mincho"/>
          <w:b/>
          <w:color w:val="1E3A5F"/>
          <w:sz w:val="21"/>
        </w:rPr>
        <w:t>負極に水素 H₂、正極に酸素 O₂ を供給し続けて</w:t>
      </w:r>
      <w:r>
        <w:rPr>
          <w:rFonts w:ascii="Yu Mincho" w:hAnsi="Yu Mincho" w:eastAsia="Yu Mincho"/>
          <w:b w:val="0"/>
          <w:sz w:val="21"/>
        </w:rPr>
        <w:t>発電する電池が燃料電池です。全体の反応は水素の燃焼と同じで、</w:t>
      </w:r>
      <w:r>
        <w:rPr>
          <w:rFonts w:ascii="Yu Mincho" w:hAnsi="Yu Mincho" w:eastAsia="Yu Mincho"/>
          <w:b/>
          <w:color w:val="1E3A5F"/>
          <w:sz w:val="21"/>
        </w:rPr>
        <w:t>生成物は水だけ</w:t>
      </w:r>
      <w:r>
        <w:rPr>
          <w:rFonts w:ascii="Yu Mincho" w:hAnsi="Yu Mincho" w:eastAsia="Yu Mincho"/>
          <w:b w:val="0"/>
          <w:sz w:val="21"/>
        </w:rPr>
        <w:t>。電解質にリン酸を用いる型（リン酸形）や、水酸化カリウム水溶液を用いる型（アルカリ形）があります。</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2F5F8"/>
          </w:tcPr>
          <w:p>
            <w:pPr>
              <w:keepLines/>
              <w:spacing w:after="40"/>
            </w:pPr>
            <w:r>
              <w:rPr>
                <w:rFonts w:ascii="Yu Gothic" w:hAnsi="Yu Gothic" w:eastAsia="Yu Gothic"/>
                <w:b/>
                <w:color w:val="1E3A5F"/>
                <w:sz w:val="20"/>
              </w:rPr>
              <w:t>燃料電池（リン酸形）の各極の反応</w:t>
            </w:r>
          </w:p>
          <w:p>
            <w:pPr>
              <w:keepLines/>
              <w:spacing w:before="20" w:after="20"/>
              <w:jc w:val="center"/>
            </w:pPr>
            <w:r>
              <w:rPr>
                <w:rFonts w:ascii="Yu Mincho" w:hAnsi="Yu Mincho" w:eastAsia="Yu Mincho"/>
                <w:b w:val="0"/>
                <w:sz w:val="24"/>
              </w:rPr>
              <w:t>負極（酸化）：H₂ → 2H⁺ ＋ 2e⁻</w:t>
            </w:r>
          </w:p>
          <w:p>
            <w:pPr>
              <w:keepLines/>
              <w:spacing w:before="20" w:after="20"/>
              <w:jc w:val="center"/>
            </w:pPr>
            <w:r>
              <w:rPr>
                <w:rFonts w:ascii="Yu Mincho" w:hAnsi="Yu Mincho" w:eastAsia="Yu Mincho"/>
                <w:b w:val="0"/>
                <w:sz w:val="24"/>
              </w:rPr>
              <w:t>正極（還元）：O₂ ＋ 4H⁺ ＋ 4e⁻ → 2H₂O</w:t>
            </w:r>
          </w:p>
          <w:p>
            <w:pPr>
              <w:keepLines/>
              <w:spacing w:before="20" w:after="20"/>
              <w:jc w:val="center"/>
            </w:pPr>
            <w:r>
              <w:rPr>
                <w:rFonts w:ascii="Yu Mincho" w:hAnsi="Yu Mincho" w:eastAsia="Yu Mincho"/>
                <w:b w:val="0"/>
                <w:sz w:val="24"/>
              </w:rPr>
              <w:t>全体：2H₂ ＋ O₂ → 2H₂O</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EEF2F7"/>
            <w:tcBorders>
              <w:top w:val="single" w:sz="6" w:color="1E3A5F" w:space="0"/>
              <w:left w:val="single" w:sz="6" w:color="1E3A5F" w:space="0"/>
              <w:bottom w:val="single" w:sz="6" w:color="1E3A5F" w:space="0"/>
              <w:right w:val="single" w:sz="6" w:color="1E3A5F" w:space="0"/>
            </w:tcBorders>
          </w:tcPr>
          <w:p>
            <w:pPr>
              <w:keepLines/>
              <w:spacing w:after="60"/>
            </w:pPr>
            <w:r>
              <w:rPr>
                <w:rFonts w:ascii="Yu Gothic" w:hAnsi="Yu Gothic" w:eastAsia="Yu Gothic"/>
                <w:b/>
                <w:color w:val="1E3A5F"/>
                <w:sz w:val="22"/>
              </w:rPr>
              <w:t>燃料電池のポイント</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供給</w:t>
            </w:r>
            <w:r>
              <w:rPr>
                <w:rFonts w:ascii="Yu Mincho" w:hAnsi="Yu Mincho" w:eastAsia="Yu Mincho"/>
                <w:b w:val="0"/>
                <w:sz w:val="21"/>
              </w:rPr>
              <w:t>：活物質（H₂ と O₂）を外から供給し続ける——内部にたくわえる他の電池との本質的な違い</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分類</w:t>
            </w:r>
            <w:r>
              <w:rPr>
                <w:rFonts w:ascii="Yu Mincho" w:hAnsi="Yu Mincho" w:eastAsia="Yu Mincho"/>
                <w:b w:val="0"/>
                <w:sz w:val="21"/>
              </w:rPr>
              <w:t>：一次電池・二次電池のどちらにも分類されない（燃料を補給しながら使う「燃料補給型」）</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生成物</w:t>
            </w:r>
            <w:r>
              <w:rPr>
                <w:rFonts w:ascii="Yu Mincho" w:hAnsi="Yu Mincho" w:eastAsia="Yu Mincho"/>
                <w:b w:val="0"/>
                <w:sz w:val="21"/>
              </w:rPr>
              <w:t>：水のみで、環境への負荷が小さい</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係数比</w:t>
            </w:r>
            <w:r>
              <w:rPr>
                <w:rFonts w:ascii="Yu Mincho" w:hAnsi="Yu Mincho" w:eastAsia="Yu Mincho"/>
                <w:b w:val="0"/>
                <w:sz w:val="21"/>
              </w:rPr>
              <w:t>：電子 4 mol あたり H₂ 2 mol・O₂ 1 mol が反応する（§6 の計算で使う）</w:t>
            </w:r>
          </w:p>
        </w:tc>
      </w:tr>
    </w:tbl>
    <w:p>
      <w:pPr>
        <w:keepNext/>
        <w:keepLines/>
        <w:spacing w:before="600" w:after="200"/>
        <w:pBdr>
          <w:bottom w:val="single" w:sz="8" w:space="1" w:color="1E3A5F"/>
        </w:pBdr>
      </w:pPr>
      <w:r>
        <w:rPr>
          <w:rFonts w:ascii="Yu Gothic" w:hAnsi="Yu Gothic" w:eastAsia="Yu Gothic"/>
          <w:b/>
          <w:color w:val="1E3A5F"/>
          <w:sz w:val="28"/>
        </w:rPr>
        <w:t xml:space="preserve">§6　電気量とファラデー定数 — 電気と物質量を結ぶ</w:t>
      </w:r>
    </w:p>
    <w:p>
      <w:pPr>
        <w:keepNext/>
        <w:keepLines/>
        <w:spacing w:before="60" w:after="140" w:line="456" w:lineRule="auto"/>
      </w:pPr>
      <w:r>
        <w:rPr>
          <w:rFonts w:ascii="Yu Mincho" w:hAnsi="Yu Mincho" w:eastAsia="Yu Mincho"/>
          <w:b w:val="0"/>
          <w:sz w:val="21"/>
        </w:rPr>
        <w:t>電池（と次の電気分解）の計算の要が</w:t>
      </w:r>
      <w:r>
        <w:rPr>
          <w:rFonts w:ascii="Yu Mincho" w:hAnsi="Yu Mincho" w:eastAsia="Yu Mincho"/>
          <w:b/>
          <w:color w:val="1E3A5F"/>
          <w:sz w:val="21"/>
        </w:rPr>
        <w:t>ファラデー定数</w:t>
      </w:r>
      <w:r>
        <w:rPr>
          <w:rFonts w:ascii="Yu Mincho" w:hAnsi="Yu Mincho" w:eastAsia="Yu Mincho"/>
          <w:b w:val="0"/>
          <w:sz w:val="21"/>
        </w:rPr>
        <w:t xml:space="preserve">です。電子1個がもつ電気量の絶対値 </w:t>
      </w:r>
      <w:r>
        <w:rPr>
          <w:rFonts w:ascii="Yu Mincho" w:hAnsi="Yu Mincho" w:eastAsia="Yu Mincho"/>
          <w:b/>
          <w:color w:val="1E3A5F"/>
          <w:sz w:val="21"/>
        </w:rPr>
        <w:t>e ＝ 1.602×10⁻¹⁹ C</w:t>
      </w:r>
      <w:r>
        <w:rPr>
          <w:rFonts w:ascii="Yu Mincho" w:hAnsi="Yu Mincho" w:eastAsia="Yu Mincho"/>
          <w:b w:val="0"/>
          <w:sz w:val="21"/>
        </w:rPr>
        <w:t xml:space="preserve"> を</w:t>
      </w:r>
      <w:r>
        <w:rPr>
          <w:rFonts w:ascii="Yu Mincho" w:hAnsi="Yu Mincho" w:eastAsia="Yu Mincho"/>
          <w:b/>
          <w:color w:val="1E3A5F"/>
          <w:sz w:val="21"/>
        </w:rPr>
        <w:t>電気素量</w:t>
      </w:r>
      <w:r>
        <w:rPr>
          <w:rFonts w:ascii="Yu Mincho" w:hAnsi="Yu Mincho" w:eastAsia="Yu Mincho"/>
          <w:b w:val="0"/>
          <w:sz w:val="21"/>
        </w:rPr>
        <w:t xml:space="preserve">といい、これをアボガドロ定数倍した </w:t>
      </w:r>
      <w:r>
        <w:rPr>
          <w:rFonts w:ascii="Yu Mincho" w:hAnsi="Yu Mincho" w:eastAsia="Yu Mincho"/>
          <w:b/>
          <w:color w:val="1E3A5F"/>
          <w:sz w:val="21"/>
        </w:rPr>
        <w:t>F ＝ 9.65×10⁴ C/mol</w:t>
      </w:r>
      <w:r>
        <w:rPr>
          <w:rFonts w:ascii="Yu Mincho" w:hAnsi="Yu Mincho" w:eastAsia="Yu Mincho"/>
          <w:b w:val="0"/>
          <w:sz w:val="21"/>
        </w:rPr>
        <w:t xml:space="preserve"> がファラデー定数——つまり</w:t>
      </w:r>
      <w:r>
        <w:rPr>
          <w:rFonts w:ascii="Yu Mincho" w:hAnsi="Yu Mincho" w:eastAsia="Yu Mincho"/>
          <w:b/>
          <w:color w:val="1E3A5F"/>
          <w:sz w:val="21"/>
        </w:rPr>
        <w:t>電子 1 mol あたりの電気量</w:t>
      </w:r>
      <w:r>
        <w:rPr>
          <w:rFonts w:ascii="Yu Mincho" w:hAnsi="Yu Mincho" w:eastAsia="Yu Mincho"/>
          <w:b w:val="0"/>
          <w:sz w:val="21"/>
        </w:rPr>
        <w:t>です。</w:t>
      </w:r>
    </w:p>
    <w:tbl>
      <w:tblPr>
        <w:tblW w:type="auto" w:w="0"/>
        <w:tblLayout w:type="fixed"/>
        <w:tblLook w:firstColumn="1" w:firstRow="1" w:lastColumn="0" w:lastRow="0" w:noHBand="0" w:noVBand="1" w:val="04A0"/>
      </w:tblPr>
      <w:tblGrid>
        <w:gridCol w:w="9865"/>
      </w:tblGrid>
      <w:tr>
        <w:trPr>
          <w:cantSplit/>
        </w:trPr>
        <w:tc>
          <w:tcPr>
            <w:tcW w:type="dxa" w:w="9972"/>
            <w:shd w:val="clear" w:color="auto" w:fill="F2F5F8"/>
          </w:tcPr>
          <w:p>
            <w:pPr>
              <w:keepLines/>
              <w:spacing w:after="40"/>
            </w:pPr>
            <w:r>
              <w:rPr>
                <w:rFonts w:ascii="Yu Gothic" w:hAnsi="Yu Gothic" w:eastAsia="Yu Gothic"/>
                <w:b/>
                <w:color w:val="1E3A5F"/>
                <w:sz w:val="20"/>
              </w:rPr>
              <w:t>電気量・電子の物質量・ファラデー定数の関係</w:t>
            </w:r>
          </w:p>
          <w:p>
            <w:pPr>
              <w:keepLines/>
              <w:spacing w:before="20" w:after="20"/>
              <w:jc w:val="center"/>
            </w:pPr>
            <w:r>
              <w:rPr>
                <w:rFonts w:ascii="Yu Mincho" w:hAnsi="Yu Mincho" w:eastAsia="Yu Mincho"/>
                <w:b w:val="0"/>
                <w:sz w:val="24"/>
              </w:rPr>
              <w:t>電気量 Q（C）＝ 電流 I（A）× 時間 t（秒）</w:t>
            </w:r>
          </w:p>
          <w:p>
            <w:pPr>
              <w:keepLines/>
              <w:spacing w:before="20" w:after="20"/>
              <w:jc w:val="center"/>
            </w:pPr>
            <w:r>
              <w:rPr>
                <w:rFonts w:ascii="Yu Mincho" w:hAnsi="Yu Mincho" w:eastAsia="Yu Mincho"/>
                <w:b w:val="0"/>
                <w:sz w:val="24"/>
              </w:rPr>
              <w:t>電子の物質量（mol）＝ 電気量 Q ÷ ファラデー定数 F</w:t>
            </w:r>
          </w:p>
          <w:p>
            <w:pPr>
              <w:keepLines/>
              <w:spacing w:before="20" w:after="20"/>
              <w:jc w:val="center"/>
            </w:pPr>
            <w:r>
              <w:rPr>
                <w:rFonts w:ascii="Yu Mincho" w:hAnsi="Yu Mincho" w:eastAsia="Yu Mincho"/>
                <w:b w:val="0"/>
                <w:sz w:val="24"/>
              </w:rPr>
              <w:t>ファラデー定数 F ＝ 電気素量 e × アボガドロ定数 Nₐ ＝ 9.65×10⁴ C/mol</w:t>
            </w:r>
          </w:p>
        </w:tc>
      </w:tr>
    </w:tbl>
    <w:tbl>
      <w:tblPr>
        <w:tblW w:type="auto" w:w="0"/>
        <w:tblLayout w:type="fixed"/>
        <w:tblLook w:firstColumn="1" w:firstRow="1" w:lastColumn="0" w:lastRow="0" w:noHBand="0" w:noVBand="1" w:val="04A0"/>
      </w:tblPr>
      <w:tblGrid>
        <w:gridCol w:w="9865"/>
      </w:tblGrid>
      <w:tr>
        <w:trPr>
          <w:cantSplit/>
        </w:trPr>
        <w:tc>
          <w:tcPr>
            <w:tcW w:type="dxa" w:w="9972"/>
            <w:shd w:val="clear" w:color="auto" w:fill="EEF2F7"/>
            <w:tcBorders>
              <w:top w:val="single" w:sz="6" w:color="1E3A5F" w:space="0"/>
              <w:left w:val="single" w:sz="6" w:color="1E3A5F" w:space="0"/>
              <w:bottom w:val="single" w:sz="6" w:color="1E3A5F" w:space="0"/>
              <w:right w:val="single" w:sz="6" w:color="1E3A5F" w:space="0"/>
            </w:tcBorders>
          </w:tcPr>
          <w:p>
            <w:pPr>
              <w:keepLines/>
              <w:spacing w:after="60"/>
            </w:pPr>
            <w:r>
              <w:rPr>
                <w:rFonts w:ascii="Yu Gothic" w:hAnsi="Yu Gothic" w:eastAsia="Yu Gothic"/>
                <w:b/>
                <w:color w:val="1E3A5F"/>
                <w:sz w:val="22"/>
              </w:rPr>
              <w:t>計算のポイント</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時間</w:t>
            </w:r>
            <w:r>
              <w:rPr>
                <w:rFonts w:ascii="Yu Mincho" w:hAnsi="Yu Mincho" w:eastAsia="Yu Mincho"/>
                <w:b w:val="0"/>
                <w:sz w:val="21"/>
              </w:rPr>
              <w:t>：必ず秒に直す（分は×60、時間は×3600）——最も多いミス</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電子の mol</w:t>
            </w:r>
            <w:r>
              <w:rPr>
                <w:rFonts w:ascii="Yu Mincho" w:hAnsi="Yu Mincho" w:eastAsia="Yu Mincho"/>
                <w:b w:val="0"/>
                <w:sz w:val="21"/>
              </w:rPr>
              <w:t>：Q ÷ F で求める。さらに半反応式の係数の比で、物質の mol → 質量（×モル質量）・気体の体積（標準状態では ×22.4 L/mol）へ</w:t>
            </w:r>
          </w:p>
          <w:p>
            <w:pPr>
              <w:keepLines/>
              <w:spacing w:before="20" w:after="20" w:line="360" w:lineRule="auto"/>
            </w:pPr>
            <w:r>
              <w:rPr>
                <w:rFonts w:ascii="Yu Gothic" w:hAnsi="Yu Gothic" w:eastAsia="Yu Gothic"/>
                <w:b w:val="0"/>
                <w:color w:val="1E3A5F"/>
                <w:sz w:val="21"/>
              </w:rPr>
              <w:t xml:space="preserve">　• </w:t>
            </w:r>
            <w:r>
              <w:rPr>
                <w:rFonts w:ascii="Yu Mincho" w:hAnsi="Yu Mincho" w:eastAsia="Yu Mincho"/>
                <w:b/>
                <w:color w:val="1E3A5F"/>
                <w:sz w:val="21"/>
              </w:rPr>
              <w:t>電気分解へ</w:t>
            </w:r>
            <w:r>
              <w:rPr>
                <w:rFonts w:ascii="Yu Mincho" w:hAnsi="Yu Mincho" w:eastAsia="Yu Mincho"/>
                <w:b w:val="0"/>
                <w:sz w:val="21"/>
              </w:rPr>
              <w:t>：この「電気量 → 電子 → 物質量」の考え方を、次の単元でそのまま使う</w:t>
            </w:r>
          </w:p>
        </w:tc>
      </w:tr>
    </w:tbl>
    <w:p>
      <w:pPr>
        <w:spacing w:before="40" w:after="80"/>
        <w:ind w:left="227"/>
      </w:pPr>
      <w:r>
        <w:rPr>
          <w:rFonts w:ascii="Yu Gothic" w:hAnsi="Yu Gothic" w:eastAsia="Yu Gothic"/>
          <w:b/>
          <w:color w:val="555555"/>
          <w:sz w:val="19"/>
        </w:rPr>
        <w:t xml:space="preserve">補足　</w:t>
      </w:r>
      <w:r>
        <w:rPr>
          <w:rFonts w:ascii="Yu Mincho" w:hAnsi="Yu Mincho" w:eastAsia="Yu Mincho"/>
          <w:b w:val="0"/>
          <w:color w:val="555555"/>
          <w:sz w:val="19"/>
        </w:rPr>
        <w:t>例：2.0 A で 5 分間（300 秒）放電すると Q ＝ 2.0 × 300 ＝ 600 C。電子 1 mol が流れると、ダニエル電池では Zn が 0.5 mol（＝32.5 g）溶け、Cu が 0.5 mol（＝32 g）析出する——半反応式の係数比で、電気量から質量まで一本道でつながる。</w:t>
      </w:r>
    </w:p>
    <w:sectPr w:rsidR="00FC693F" w:rsidRPr="0006063C" w:rsidSect="00034616">
      <w:headerReference w:type="default" r:id="rId9"/>
      <w:footerReference w:type="default" r:id="rId10"/>
      <w:pgSz w:w="12240" w:h="15840"/>
      <w:pgMar w:top="1247" w:right="1134" w:bottom="1134" w:left="1134" w:header="567" w:footer="567"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3288"/>
      <w:gridCol w:w="3288"/>
      <w:gridCol w:w="3288"/>
    </w:tblGrid>
    <w:tr>
      <w:tc>
        <w:tcPr>
          <w:tcW w:type="dxa" w:w="3288"/>
          <w:tcBorders>
            <w:top w:val="nil"/>
            <w:left w:val="nil"/>
            <w:bottom w:val="nil"/>
            <w:right w:val="nil"/>
            <w:insideH w:val="nil"/>
            <w:insideV w:val="nil"/>
          </w:tcBorders>
        </w:tcPr>
        <w:p>
          <w:pPr>
            <w:spacing w:before="0" w:after="0"/>
          </w:pPr>
          <w:r>
            <w:rPr>
              <w:rFonts w:ascii="Yu Gothic" w:hAnsi="Yu Gothic" w:eastAsia="Yu Gothic"/>
              <w:b w:val="0"/>
              <w:color w:val="1A1A1A"/>
              <w:sz w:val="18"/>
            </w:rPr>
            <w:t>電池　授業プリント</w:t>
          </w:r>
        </w:p>
      </w:tc>
      <w:tc>
        <w:tcPr>
          <w:tcW w:type="dxa" w:w="3288"/>
          <w:tcBorders>
            <w:top w:val="nil"/>
            <w:left w:val="nil"/>
            <w:bottom w:val="nil"/>
            <w:right w:val="nil"/>
            <w:insideH w:val="nil"/>
            <w:insideV w:val="nil"/>
          </w:tcBorders>
        </w:tcPr>
        <w:p>
          <w:pPr>
            <w:spacing w:before="0" w:after="0"/>
          </w:pPr>
        </w:p>
      </w:tc>
      <w:tc>
        <w:tcPr>
          <w:tcW w:type="dxa" w:w="3288"/>
          <w:tcBorders>
            <w:top w:val="nil"/>
            <w:left w:val="nil"/>
            <w:bottom w:val="nil"/>
            <w:right w:val="nil"/>
            <w:insideH w:val="nil"/>
            <w:insideV w:val="nil"/>
          </w:tcBorders>
        </w:tcPr>
        <w:p>
          <w:pPr>
            <w:spacing w:before="0" w:after="0"/>
            <w:jc w:val="right"/>
          </w:pPr>
          <w:r>
            <w:drawing>
              <wp:inline xmlns:a="http://schemas.openxmlformats.org/drawingml/2006/main" xmlns:pic="http://schemas.openxmlformats.org/drawingml/2006/picture">
                <wp:extent cx="469988" cy="432000"/>
                <wp:docPr id="1" name="Picture 1"/>
                <wp:cNvGraphicFramePr>
                  <a:graphicFrameLocks noChangeAspect="1"/>
                </wp:cNvGraphicFramePr>
                <a:graphic>
                  <a:graphicData uri="http://schemas.openxmlformats.org/drawingml/2006/picture">
                    <pic:pic>
                      <pic:nvPicPr>
                        <pic:cNvPr id="0" name="Thoth_logo_yoko_transparent.png"/>
                        <pic:cNvPicPr/>
                      </pic:nvPicPr>
                      <pic:blipFill>
                        <a:blip r:embed="rId1"/>
                        <a:stretch>
                          <a:fillRect/>
                        </a:stretch>
                      </pic:blipFill>
                      <pic:spPr>
                        <a:xfrm>
                          <a:off x="0" y="0"/>
                          <a:ext cx="469988" cy="432000"/>
                        </a:xfrm>
                        <a:prstGeom prst="rect"/>
                      </pic:spPr>
                    </pic:pic>
                  </a:graphicData>
                </a:graphic>
              </wp:inline>
            </w:drawing>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tbl>
    <w:tblPr>
      <w:tblW w:type="auto" w:w="0"/>
      <w:tblLayout w:type="fixed"/>
      <w:tblLook w:firstColumn="1" w:firstRow="1" w:lastColumn="0" w:lastRow="0" w:noHBand="0" w:noVBand="1" w:val="04A0"/>
    </w:tblPr>
    <w:tblGrid>
      <w:gridCol w:w="4932"/>
      <w:gridCol w:w="4932"/>
    </w:tblGrid>
    <w:tr>
      <w:tc>
        <w:tcPr>
          <w:tcW w:type="dxa" w:w="6803"/>
          <w:tcBorders>
            <w:top w:val="nil"/>
            <w:left w:val="nil"/>
            <w:bottom w:val="nil"/>
            <w:right w:val="nil"/>
            <w:insideH w:val="nil"/>
            <w:insideV w:val="nil"/>
          </w:tcBorders>
        </w:tcPr>
        <w:p>
          <w:pPr>
            <w:spacing w:before="0" w:after="0"/>
          </w:pPr>
          <w:r>
            <w:rPr>
              <w:rFonts w:ascii="Yu Gothic" w:hAnsi="Yu Gothic" w:eastAsia="Yu Gothic"/>
              <w:b w:val="0"/>
              <w:color w:val="1E3A5F"/>
              <w:sz w:val="18"/>
            </w:rPr>
            <w:t>理論化学　／　電池</w:t>
          </w:r>
        </w:p>
      </w:tc>
      <w:tc>
        <w:tcPr>
          <w:tcW w:type="dxa" w:w="3061"/>
          <w:tcBorders>
            <w:top w:val="nil"/>
            <w:left w:val="nil"/>
            <w:bottom w:val="nil"/>
            <w:right w:val="nil"/>
            <w:insideH w:val="nil"/>
            <w:insideV w:val="nil"/>
          </w:tcBorders>
        </w:tcPr>
        <w:p>
          <w:pPr>
            <w:spacing w:before="0" w:after="0"/>
            <w:jc w:val="right"/>
          </w:pPr>
          <w:r>
            <w:rPr>
              <w:rFonts w:ascii="Yu Gothic" w:hAnsi="Yu Gothic" w:eastAsia="Yu Gothic"/>
              <w:b w:val="0"/>
              <w:color w:val="1A1A1A"/>
              <w:sz w:val="18"/>
            </w:rPr>
            <w:t>授業プリント</w:t>
          </w:r>
        </w:p>
      </w:tc>
    </w:tr>
  </w:tbl>
  <w:p>
    <w:pPr>
      <w:spacing w:before="40" w:after="0"/>
      <w:pBdr>
        <w:bottom w:val="single" w:sz="8" w:space="1" w:color="1E3A5F"/>
      </w:pBd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image" Target="media/image2.png"/></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